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69" w:rsidRDefault="00681D69" w:rsidP="00681D69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 w:rsidRPr="00681D69">
        <w:rPr>
          <w:rStyle w:val="c12"/>
          <w:b/>
          <w:bCs/>
          <w:color w:val="000000"/>
          <w:sz w:val="28"/>
          <w:szCs w:val="28"/>
        </w:rPr>
        <w:drawing>
          <wp:inline distT="0" distB="0" distL="0" distR="0">
            <wp:extent cx="3530009" cy="3141179"/>
            <wp:effectExtent l="19050" t="0" r="0" b="0"/>
            <wp:docPr id="7" name="Рисунок 7" descr="В городских библиотеках прошли мероприятия, посвященные Дню снятия блокады Ленинг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городских библиотеках прошли мероприятия, посвященные Дню снятия блокады Ленингра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88" cy="314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97" w:rsidRDefault="005E570B" w:rsidP="00477E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477E97">
        <w:rPr>
          <w:rStyle w:val="c12"/>
          <w:b/>
          <w:bCs/>
          <w:color w:val="000000"/>
          <w:sz w:val="28"/>
          <w:szCs w:val="28"/>
        </w:rPr>
        <w:t xml:space="preserve">Внеклассное </w:t>
      </w:r>
      <w:r w:rsidR="00477E97">
        <w:rPr>
          <w:rStyle w:val="c12"/>
          <w:b/>
          <w:bCs/>
          <w:color w:val="000000"/>
          <w:sz w:val="28"/>
          <w:szCs w:val="28"/>
        </w:rPr>
        <w:t xml:space="preserve">мероприятие </w:t>
      </w:r>
    </w:p>
    <w:p w:rsidR="005E570B" w:rsidRPr="00477E97" w:rsidRDefault="00477E97" w:rsidP="00477E9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ко </w:t>
      </w:r>
      <w:r w:rsidRPr="00477E97">
        <w:rPr>
          <w:b/>
          <w:color w:val="000000"/>
          <w:sz w:val="28"/>
          <w:szCs w:val="28"/>
        </w:rPr>
        <w:t>дню снятия немецк</w:t>
      </w:r>
      <w:r>
        <w:rPr>
          <w:b/>
          <w:color w:val="000000"/>
          <w:sz w:val="28"/>
          <w:szCs w:val="28"/>
        </w:rPr>
        <w:t xml:space="preserve">о-фашистской блокады Ленинграда </w:t>
      </w:r>
      <w:r w:rsidR="005E570B" w:rsidRPr="005E570B">
        <w:rPr>
          <w:rStyle w:val="c12"/>
          <w:b/>
          <w:bCs/>
          <w:color w:val="000000"/>
          <w:sz w:val="28"/>
          <w:szCs w:val="28"/>
        </w:rPr>
        <w:t>«Посвящается»</w:t>
      </w:r>
    </w:p>
    <w:p w:rsidR="005E570B" w:rsidRPr="00477E97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1"/>
          <w:b/>
          <w:bCs/>
          <w:color w:val="000000"/>
          <w:sz w:val="28"/>
          <w:szCs w:val="28"/>
        </w:rPr>
        <w:t xml:space="preserve">Цель: </w:t>
      </w:r>
      <w:r w:rsidRPr="00477E97">
        <w:rPr>
          <w:rStyle w:val="c1"/>
          <w:bCs/>
          <w:color w:val="000000"/>
          <w:sz w:val="28"/>
          <w:szCs w:val="28"/>
        </w:rPr>
        <w:t>воспитание нравственно-патриотических качеств у молодого поколения.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1"/>
          <w:b/>
          <w:bCs/>
          <w:color w:val="000000"/>
          <w:sz w:val="28"/>
          <w:szCs w:val="28"/>
        </w:rPr>
        <w:t>Задачи</w:t>
      </w:r>
      <w:r w:rsidR="00681D69">
        <w:rPr>
          <w:rStyle w:val="c1"/>
          <w:b/>
          <w:bCs/>
          <w:color w:val="000000"/>
          <w:sz w:val="28"/>
          <w:szCs w:val="28"/>
        </w:rPr>
        <w:t>:</w:t>
      </w:r>
    </w:p>
    <w:p w:rsidR="005E570B" w:rsidRPr="00477E97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7E97">
        <w:rPr>
          <w:rStyle w:val="c1"/>
          <w:bCs/>
          <w:color w:val="000000"/>
          <w:sz w:val="28"/>
          <w:szCs w:val="28"/>
        </w:rPr>
        <w:t>1.  Привлечь внимание к истории нашей Родины.</w:t>
      </w:r>
    </w:p>
    <w:p w:rsidR="005E570B" w:rsidRPr="00477E97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7E97">
        <w:rPr>
          <w:rStyle w:val="c1"/>
          <w:bCs/>
          <w:color w:val="000000"/>
          <w:sz w:val="28"/>
          <w:szCs w:val="28"/>
        </w:rPr>
        <w:t>2.  Воспитывать чувство патриотизма, сознательности, сопричастности к великим историческим событиям.</w:t>
      </w:r>
    </w:p>
    <w:p w:rsidR="005E570B" w:rsidRPr="00477E97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7E97">
        <w:rPr>
          <w:rStyle w:val="c1"/>
          <w:bCs/>
          <w:color w:val="000000"/>
          <w:sz w:val="28"/>
          <w:szCs w:val="28"/>
        </w:rPr>
        <w:t>3.  Расширить кругозор учащихся в рамках исторически значимых событий нашей страны.</w:t>
      </w:r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7E97" w:rsidRDefault="00477E97" w:rsidP="00477E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мероприятия</w:t>
      </w:r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>Всем героическим защитникам Ленинграда,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3"/>
          <w:b/>
          <w:bCs/>
          <w:color w:val="000000"/>
          <w:sz w:val="28"/>
          <w:szCs w:val="28"/>
        </w:rPr>
        <w:t>Всем участникам прорыва и снятия блокады любимого города,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3"/>
          <w:b/>
          <w:bCs/>
          <w:color w:val="000000"/>
          <w:sz w:val="28"/>
          <w:szCs w:val="28"/>
        </w:rPr>
        <w:t>Всем, пережившим страшную 900дневную блокаду,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3"/>
          <w:b/>
          <w:bCs/>
          <w:color w:val="000000"/>
          <w:sz w:val="28"/>
          <w:szCs w:val="28"/>
        </w:rPr>
        <w:t xml:space="preserve">Всем, ныне живущим и павшим смертью </w:t>
      </w:r>
      <w:proofErr w:type="gramStart"/>
      <w:r w:rsidRPr="005E570B">
        <w:rPr>
          <w:rStyle w:val="c3"/>
          <w:b/>
          <w:bCs/>
          <w:color w:val="000000"/>
          <w:sz w:val="28"/>
          <w:szCs w:val="28"/>
        </w:rPr>
        <w:t>храбрых</w:t>
      </w:r>
      <w:proofErr w:type="gramEnd"/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1"/>
          <w:b/>
          <w:bCs/>
          <w:i/>
          <w:iCs/>
          <w:color w:val="000000"/>
          <w:sz w:val="28"/>
          <w:szCs w:val="28"/>
        </w:rPr>
        <w:t>ПОСВЯЩАЕТСЯ!</w:t>
      </w:r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 xml:space="preserve">Звучит </w:t>
      </w:r>
      <w:r w:rsidR="00477E97">
        <w:rPr>
          <w:rStyle w:val="c2"/>
          <w:b/>
          <w:bCs/>
          <w:color w:val="000000"/>
          <w:sz w:val="28"/>
          <w:szCs w:val="28"/>
        </w:rPr>
        <w:t xml:space="preserve">мелодия </w:t>
      </w:r>
      <w:r w:rsidRPr="005E570B">
        <w:rPr>
          <w:rStyle w:val="c2"/>
          <w:b/>
          <w:bCs/>
          <w:color w:val="000000"/>
          <w:sz w:val="28"/>
          <w:szCs w:val="28"/>
        </w:rPr>
        <w:t>песни «Не надо войны».</w:t>
      </w:r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 надо войны, не надо смертей.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Зачем же сиротами делать детей.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Зачем эти беды и слёзы нужны.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E570B">
        <w:rPr>
          <w:color w:val="000000"/>
          <w:sz w:val="28"/>
          <w:szCs w:val="28"/>
        </w:rPr>
        <w:t>Не надо войны, не надо войны!)</w:t>
      </w:r>
      <w:proofErr w:type="gramEnd"/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сердцах наших жить будут вечно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Герои минувшей войны.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lastRenderedPageBreak/>
        <w:t>Нам память о них дорога бесконечно,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ею с тобой мы сильны!</w:t>
      </w:r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u w:val="single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1941 год</w:t>
      </w:r>
      <w:r w:rsidR="00477E97">
        <w:rPr>
          <w:color w:val="000000"/>
          <w:sz w:val="28"/>
          <w:szCs w:val="28"/>
        </w:rPr>
        <w:t>…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Зловещие языки пламени, рвущиеся ввысь и испепеляющие всё, что встаёт на их пути.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Искажённые ужасом лица женщин, прижимающих к груди насмерть перепуганных детей. Душераздирающие стоны раненых. Грохот орудий. Свист пуль. И… всюду трупы людей,  которые ещё недавно думали о будущем,  мечтали о любви и счастье.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Всё это и  есть война – самое страшное событие, которое только может случиться как в жизни отдельного человека, так и в истории  всего человечества.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Что может быть страшнее, чем война?!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Лишь слёзы да страдания несёт всем она!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счастье разбивает у людей,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Любимых разлучает и друзей!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22 июня 1941 года на нашу страну напала фашистская Германия, во главе которой стоял Адольф Гитлер.  Он намеревался захватить нашу страну всего за 6 недель.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Большую часть славянских народов фашисты хотели истребить, а оставшихся загнать в военные поселения, превратив в рабов. Долго учить детей в школах не собирались. Достаточно было, чтобы дети знали правила уличного движения, дабы не мешать движению машин; умели подписываться; знали таблицу умножения до 25.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27 января 1944 года. Что это за дата?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27 января 1944 года.   Это день, который знают и чтут ленинградцы. Это день полного снятия немецко-фашистской блокады Ленинграда.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 xml:space="preserve">Ужасную участь готовил Гитлер Ленинграду.  Вот выдержка из секретного документа: «Фюрер </w:t>
      </w:r>
      <w:proofErr w:type="spellStart"/>
      <w:r w:rsidRPr="005E570B">
        <w:rPr>
          <w:color w:val="000000"/>
          <w:sz w:val="28"/>
          <w:szCs w:val="28"/>
        </w:rPr>
        <w:t>ре-шил</w:t>
      </w:r>
      <w:proofErr w:type="spellEnd"/>
      <w:r w:rsidRPr="005E570B">
        <w:rPr>
          <w:color w:val="000000"/>
          <w:sz w:val="28"/>
          <w:szCs w:val="28"/>
        </w:rPr>
        <w:t xml:space="preserve"> стереть с лица земли город Ленинград</w:t>
      </w:r>
      <w:proofErr w:type="gramStart"/>
      <w:r w:rsidRPr="005E570B">
        <w:rPr>
          <w:color w:val="000000"/>
          <w:sz w:val="28"/>
          <w:szCs w:val="28"/>
        </w:rPr>
        <w:t>… П</w:t>
      </w:r>
      <w:proofErr w:type="gramEnd"/>
      <w:r w:rsidRPr="005E570B">
        <w:rPr>
          <w:color w:val="000000"/>
          <w:sz w:val="28"/>
          <w:szCs w:val="28"/>
        </w:rPr>
        <w:t>осле поражения Советской России нет никакого интереса для дальнейшего существования этого большого населённого пункта.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Предложено блокировать город и путём обстрела из артиллерии всех калибров и беспрерывной бомбёжки с воздуха сравнять его с землёй. С нашей стороны  нет заинтересованности в сохранении хотя бы части населения этого большого города».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Стремясь сравнять город с землёй, фашисты обрушили на него за время осады: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150 тысяч тяжёлых снарядов, 5 тысяч фугасных и более 100 тысяч зажигательных бомб.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(Таблички не доске)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lastRenderedPageBreak/>
        <w:t>8 сентября 1941 года фашисты прорвались на южный берег Ладожского озера. Ленинград оказался полностью блокирован с суши.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городе постепенно иссякали запасы топлива, воды, за которой ходили на набережную Невы, делая прорубь и набирая воду подчас под обстрелами.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Смерть входила во все дома.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Запасы продовольствия таяли с каждым днём.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 осени 1941 года начался голод.  Была введена карточная система снабжения горожан продовольствием.  Норма выдачи хлеба рабочим составляла 250 граммов, а служащие и дети получали по 125 граммов. Муки в этом хлебе почти не было, его выпекали из мякоти, целлюлозы, добавляли опилки…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Хлеб был практически единственным питанием ленинградцев.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Мамы берегли драгоценный кусочек – дневную норму. Выдавали своим детям по маленькому кусочку, часто прятали.</w:t>
      </w:r>
    </w:p>
    <w:p w:rsidR="005E570B" w:rsidRPr="005E570B" w:rsidRDefault="00477E97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(Кусочки</w:t>
      </w:r>
      <w:r w:rsidR="005E570B" w:rsidRPr="005E570B">
        <w:rPr>
          <w:rStyle w:val="c2"/>
          <w:b/>
          <w:bCs/>
          <w:color w:val="000000"/>
          <w:sz w:val="28"/>
          <w:szCs w:val="28"/>
        </w:rPr>
        <w:t xml:space="preserve"> хлеба </w:t>
      </w:r>
      <w:r>
        <w:rPr>
          <w:rStyle w:val="c2"/>
          <w:b/>
          <w:bCs/>
          <w:color w:val="000000"/>
          <w:sz w:val="28"/>
          <w:szCs w:val="28"/>
        </w:rPr>
        <w:t xml:space="preserve">(150гр.) раздаются </w:t>
      </w:r>
      <w:r w:rsidR="005E570B" w:rsidRPr="005E570B">
        <w:rPr>
          <w:rStyle w:val="c2"/>
          <w:b/>
          <w:bCs/>
          <w:color w:val="000000"/>
          <w:sz w:val="28"/>
          <w:szCs w:val="28"/>
        </w:rPr>
        <w:t>детям.)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Свыше 640 тысяч ленинградцев погибли от голода.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Печальна история 11летней ленинградской школьницы Тани Савичевой, которая во время блокады города вела дневник. В него она записывала даты смерти своих родных. Этот дневник – документ, свидетельство тех страшных дней.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E570B">
        <w:rPr>
          <w:rStyle w:val="c2"/>
          <w:b/>
          <w:bCs/>
          <w:color w:val="000000"/>
          <w:sz w:val="28"/>
          <w:szCs w:val="28"/>
        </w:rPr>
        <w:t>(Портрет Тани Савичевой.</w:t>
      </w:r>
      <w:proofErr w:type="gramEnd"/>
      <w:r w:rsidRPr="005E570B">
        <w:rPr>
          <w:rStyle w:val="c2"/>
          <w:b/>
          <w:bCs/>
          <w:color w:val="000000"/>
          <w:sz w:val="28"/>
          <w:szCs w:val="28"/>
        </w:rPr>
        <w:t xml:space="preserve">  </w:t>
      </w:r>
      <w:proofErr w:type="gramStart"/>
      <w:r w:rsidRPr="005E570B">
        <w:rPr>
          <w:rStyle w:val="c2"/>
          <w:b/>
          <w:bCs/>
          <w:color w:val="000000"/>
          <w:sz w:val="28"/>
          <w:szCs w:val="28"/>
        </w:rPr>
        <w:t>Страницы дневника.)</w:t>
      </w:r>
      <w:proofErr w:type="gramEnd"/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Большая семья Савичевых, в которой Таня была самой младшей, жила на Васильевском острове.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Блокада отняла у девочки родных и сделала её сиротой.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Таня была эвакуирована в другой город. Эшелон, в котором находилась Таня, неоднократно попадал под бомбёжки.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«Встречать эшелон к станции вышло много народа. Раненых бойцов привозили постоянно. Но в этот раз людей предупредили, что в одном из вагонов будут находиться дети из блокадного Ленинграда. Поезд остановился. Но из открывшейся двери никто не выходил.  Те, кто решился  заглянуть внутрь, очень долго не могли прийти в себя. Вид у детей был страшен: кости, кожа, дикая тоска в огромных глазах».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Все 125 детей были физически истощены.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 xml:space="preserve">Два года Таня ещё жила. Но её часто мучили головные боли, у </w:t>
      </w:r>
      <w:r w:rsidR="00681D69">
        <w:rPr>
          <w:color w:val="000000"/>
          <w:sz w:val="28"/>
          <w:szCs w:val="28"/>
        </w:rPr>
        <w:t>неё открылся туберкулёз – страш</w:t>
      </w:r>
      <w:r w:rsidRPr="005E570B">
        <w:rPr>
          <w:color w:val="000000"/>
          <w:sz w:val="28"/>
          <w:szCs w:val="28"/>
        </w:rPr>
        <w:t>ное заболевание. А незадолго до смерти девочка ослепла.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Девочке поставлен памятник.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Враги надеялись, что жестокие лишения пробудят в ленинградцах неизменные инстинкты, запутают в них всё человеческое. Они думали, что голодные, мёрзнущие люди перессорятся между собой из-за куска хлеба, из-за полена дров, перестанут защищать город  </w:t>
      </w:r>
      <w:proofErr w:type="gramStart"/>
      <w:r w:rsidRPr="005E570B">
        <w:rPr>
          <w:color w:val="000000"/>
          <w:sz w:val="28"/>
          <w:szCs w:val="28"/>
        </w:rPr>
        <w:t>и</w:t>
      </w:r>
      <w:proofErr w:type="gramEnd"/>
      <w:r w:rsidRPr="005E570B">
        <w:rPr>
          <w:color w:val="000000"/>
          <w:sz w:val="28"/>
          <w:szCs w:val="28"/>
        </w:rPr>
        <w:t>… в конце концов – сдадут его.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 xml:space="preserve">Гитлер заявил: «Ленинград мы штурмуем сознательно. Ленинград </w:t>
      </w:r>
      <w:proofErr w:type="gramStart"/>
      <w:r w:rsidRPr="005E570B">
        <w:rPr>
          <w:color w:val="000000"/>
          <w:sz w:val="28"/>
          <w:szCs w:val="28"/>
        </w:rPr>
        <w:t>выжрет</w:t>
      </w:r>
      <w:proofErr w:type="gramEnd"/>
      <w:r w:rsidRPr="005E570B">
        <w:rPr>
          <w:color w:val="000000"/>
          <w:sz w:val="28"/>
          <w:szCs w:val="28"/>
        </w:rPr>
        <w:t xml:space="preserve"> самого себя!»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гитлеровцы просчитались.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-Ленинград не боялся смерти, смерть боялась ленинградцев.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lastRenderedPageBreak/>
        <w:t>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снова мир с восторгом слышит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Салюта русского раскат.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О, это полной грудью дышит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Освобождённый Ленинград!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Мы помним осень, 41-ый,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Прозрачный воздух тех ночей,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Когда, как плети, часто, мерно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Свистели бомбы палачей.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мы, смиряя страх и плач,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Твердили, диким взрывам внемля: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«Ты проиграл игру палач,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Едва вступил на нашу землю!»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А та зима</w:t>
      </w:r>
      <w:proofErr w:type="gramStart"/>
      <w:r w:rsidRPr="005E570B">
        <w:rPr>
          <w:color w:val="000000"/>
          <w:sz w:val="28"/>
          <w:szCs w:val="28"/>
        </w:rPr>
        <w:t>… Т</w:t>
      </w:r>
      <w:proofErr w:type="gramEnd"/>
      <w:r w:rsidRPr="005E570B">
        <w:rPr>
          <w:color w:val="000000"/>
          <w:sz w:val="28"/>
          <w:szCs w:val="28"/>
        </w:rPr>
        <w:t>у зиму каждый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Запечатлел в душе навек –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Тот голод, тьму, ту злую жажду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На берегах застывших рек.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Кто жертв не предал дорогих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Земле голодной петербургской –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Без бранных почестей, нагих,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одной большой траншее братской?!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позабыв, что значит плач,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Твердили мы сквозь смерть и муку: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«Ты проиграл войну, палач,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Едва занёс на город руку!»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осаждённом городе продолжали работать 39 школ. Даже в таких жутких условиях дети учились. Это был подвиг.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школах, бомбоубежищах, где проводились занятия, стоял такой холод, что замерзали чернила. Ученики сидели в пальто, шапках, рукавицах…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Дети шатались от голода.  Умирали не только дома, на улице, по дороге в школу. Но случалось – прямо в классе.</w:t>
      </w:r>
    </w:p>
    <w:p w:rsidR="00681D69" w:rsidRDefault="00681D69" w:rsidP="00477E9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77E97" w:rsidRPr="00477E97" w:rsidRDefault="00477E97" w:rsidP="00477E97">
      <w:pPr>
        <w:rPr>
          <w:rFonts w:ascii="Times New Roman" w:hAnsi="Times New Roman" w:cs="Times New Roman"/>
          <w:sz w:val="28"/>
          <w:szCs w:val="28"/>
        </w:rPr>
      </w:pP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Девчонка руки протянула</w:t>
      </w:r>
      <w:proofErr w:type="gramStart"/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головой - на край стола...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Сначала думали - уснула,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А оказалось - умерла.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Её из школы на носилках</w:t>
      </w:r>
      <w:proofErr w:type="gramStart"/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омой ребята понесли.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ресницах у подруг слезинки</w:t>
      </w:r>
      <w:proofErr w:type="gramStart"/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Т</w:t>
      </w:r>
      <w:proofErr w:type="gramEnd"/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исчезали, то росли.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Никто не обронил ни слова.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Лишь хрипло, сквозь метельный сон,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Учитель выдавил, что снова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Занятья - после похорон.</w:t>
      </w:r>
    </w:p>
    <w:p w:rsidR="00477E97" w:rsidRDefault="005E570B" w:rsidP="005E570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 xml:space="preserve">Видео  о детях военного времени «Воспоминание» 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Вся страна помогала Ленинграду в его героической борьбе.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 Большой Земли в осаждённый город с невероятными трудностями доставляли продукты и топливо. Оставалась узкая полоска воды Ладожского озера.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поздней осенью Ладога замёрзла и эта единственная ниточка, связывающая город со страной, оборвалась.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тогда проложили автомобильную трассу. От неё зависело спасение жителей города.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было так: на всём ходу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 xml:space="preserve">Машина задняя </w:t>
      </w:r>
      <w:proofErr w:type="spellStart"/>
      <w:r w:rsidRPr="005E570B">
        <w:rPr>
          <w:color w:val="000000"/>
          <w:sz w:val="28"/>
          <w:szCs w:val="28"/>
        </w:rPr>
        <w:t>осела</w:t>
      </w:r>
      <w:proofErr w:type="spellEnd"/>
      <w:r w:rsidRPr="005E570B">
        <w:rPr>
          <w:color w:val="000000"/>
          <w:sz w:val="28"/>
          <w:szCs w:val="28"/>
        </w:rPr>
        <w:t>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Шофёр вскочил, шофёр на льду.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Ну, так и есть: мотор заело.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Ремонт на пять минут – пустяк,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Поломка эта – не угроза.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Да рук не разомкнуть никак: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Их на руле свело морозом.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Чуть разогнёшь – опять сведёт.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Стоять? А хлеб? Других дождаться?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А хлеб – две тонны! Он спасёт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16 тысяч ленинградцев!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вот в бензине руки он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Смочил, поджёг их от мотора,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быстро двинулся ремонт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пылающих руках шофёра.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Вперёд! Как ноют волдыри,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Примёрзли к варежкам ладони.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он доставит хлеб, пригонит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К хлебопекарне до зари.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16 тысяч матерей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Пайки получат на заре  -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125 блокадных грамм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 огнём и кровью пополам.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О, мы познали в декабре: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 xml:space="preserve">Не зря «священным даром» </w:t>
      </w:r>
      <w:proofErr w:type="gramStart"/>
      <w:r w:rsidRPr="005E570B">
        <w:rPr>
          <w:color w:val="000000"/>
          <w:sz w:val="28"/>
          <w:szCs w:val="28"/>
        </w:rPr>
        <w:t>назван</w:t>
      </w:r>
      <w:proofErr w:type="gramEnd"/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Обычный хлеб. И тяжкий грех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lastRenderedPageBreak/>
        <w:t>Хотя бы крошку бросить наземь!</w:t>
      </w:r>
    </w:p>
    <w:p w:rsidR="00681D69" w:rsidRDefault="00681D69" w:rsidP="005E570B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u w:val="single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декабре 1942 года была учреждена медаль «За оборону Ленинграда».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>На фоне песни «Медаль за оборону Ленинграда» читается стих «Моя медаль».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… Осада длится, тяжкая осада,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E570B">
        <w:rPr>
          <w:color w:val="000000"/>
          <w:sz w:val="28"/>
          <w:szCs w:val="28"/>
        </w:rPr>
        <w:t>Невиданная</w:t>
      </w:r>
      <w:proofErr w:type="gramEnd"/>
      <w:r w:rsidRPr="005E570B">
        <w:rPr>
          <w:color w:val="000000"/>
          <w:sz w:val="28"/>
          <w:szCs w:val="28"/>
        </w:rPr>
        <w:t xml:space="preserve"> ни в одной войне.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Медаль за оборону Ленинграда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Сегодня Родина вручает мне.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 ради славы, почестей, награды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Я здесь жила и всё могла снести: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Медаль «За оборону Ленинграда»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Со мной, как память моего пути.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Ревнивая, безжалостная память!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если вдруг согнёт меня печаль, -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Я до тебя тогда коснусь руками,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Медаль моя, солдатская медаль.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Я вспомню всё и выпрямлюсь, как надо,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Чтоб стать ещё упрямей и сильней…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Взывай же чаще к памяти моей,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Медаль «За оборону Ленинграда».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Война ещё идёт, ещё осада.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как оружье новое в войне,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Сегодня Родина вручила мне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Медаль «За оборону Ленинграда».</w:t>
      </w:r>
    </w:p>
    <w:p w:rsidR="00681D69" w:rsidRDefault="00681D69" w:rsidP="005E570B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u w:val="single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 xml:space="preserve">Вечером 27 января 1944 года над Ленинградом грохотал праздничный салют. Армии Ленинградского, </w:t>
      </w:r>
      <w:proofErr w:type="spellStart"/>
      <w:r w:rsidRPr="005E570B">
        <w:rPr>
          <w:color w:val="000000"/>
          <w:sz w:val="28"/>
          <w:szCs w:val="28"/>
        </w:rPr>
        <w:t>Волховского</w:t>
      </w:r>
      <w:proofErr w:type="spellEnd"/>
      <w:r w:rsidRPr="005E570B">
        <w:rPr>
          <w:color w:val="000000"/>
          <w:sz w:val="28"/>
          <w:szCs w:val="28"/>
        </w:rPr>
        <w:t>, второго Прибалтийского фронтов отбросили немецкие войска от города, освободили практически всю Ленинградскую область.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Блокаде, в железном кольце которой долгих 900 дней и ночей задыхался Ленинград, был положен конец.</w:t>
      </w:r>
    </w:p>
    <w:p w:rsidR="00681D69" w:rsidRDefault="00681D69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Такого дня не видел Ленинград!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Нет, радости подобной не бывало…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Казалось, что всё небо грохотало,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Приветствуя великое начало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Весны, уже не знающей преград.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Гремел неумолкаемо салют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Из боевых прославленных орудий.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Смеялись, пели, обнимались люди…</w:t>
      </w:r>
    </w:p>
    <w:p w:rsidR="00681D69" w:rsidRDefault="00681D69" w:rsidP="005E570B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u w:val="single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lastRenderedPageBreak/>
        <w:t>Ведущий.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Тот день стал одним из самых счастливых, одновременно одним из самых скорбных – каждый, доживший до этого праздника, за время блокады потерял или родственника, или друзей…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Мы чашу горя выпили до дна.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враг не взял нас никаким измором.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жизнью смерть была побеждена,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победили человек и город!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Год сорок второй…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Полгорода лежит в земле сырой.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Неугасима память поколений.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память тех, кого так свято чтим,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Давайте, люди, встанем на мгновенье,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в скорби постоим и помолчим.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>Минута молчания.  Зажжены свечи. Метроном.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5"/>
          <w:color w:val="000000"/>
          <w:sz w:val="28"/>
          <w:szCs w:val="28"/>
        </w:rPr>
        <w:t>Минута молчания – в ней не 60 секунд.  В ней  - 900 блокадных дней и ночей.  Эта минута – самая тихая, самая скорбная, самая гордая.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Опять война, опять блокада…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А может, нам о них забыть?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Я слышу иногда: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«Не надо, не надо раны бередить.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Ведь это верно, что достали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Мы от рассказов о войне.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о блокаде пролистали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Стихов достаточно вполне».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может показаться: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Правы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убедительны слова.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даже, если это правда,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E570B">
        <w:rPr>
          <w:color w:val="000000"/>
          <w:sz w:val="28"/>
          <w:szCs w:val="28"/>
        </w:rPr>
        <w:t>Такая</w:t>
      </w:r>
      <w:proofErr w:type="gramEnd"/>
      <w:r w:rsidRPr="005E570B">
        <w:rPr>
          <w:color w:val="000000"/>
          <w:sz w:val="28"/>
          <w:szCs w:val="28"/>
        </w:rPr>
        <w:t xml:space="preserve"> правда –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 права.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Чтоб снова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На земной планете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 повторилось той зимы,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Нам нужно,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Чтобы наши дети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Об этом помнили.      Как мы!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Я не напрасно беспокоюсь,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Чтоб не забылась та война.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Ведь эта память – наша совесть.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Она,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Как сила, нам нужна!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>Фонограмма песни «Дети блокады» (</w:t>
      </w:r>
      <w:r w:rsidRPr="005E570B">
        <w:rPr>
          <w:color w:val="000000"/>
          <w:sz w:val="28"/>
          <w:szCs w:val="28"/>
        </w:rPr>
        <w:t>исполняют две девочки)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rStyle w:val="c10"/>
          <w:color w:val="000000"/>
          <w:sz w:val="28"/>
          <w:szCs w:val="28"/>
        </w:rPr>
        <w:lastRenderedPageBreak/>
        <w:t>За  мужество  и  героизм,  проявленные  жителями  блокадного  города, Ленинград  получил  </w:t>
      </w:r>
      <w:proofErr w:type="gramStart"/>
      <w:r w:rsidRPr="005E570B">
        <w:rPr>
          <w:rStyle w:val="c10"/>
          <w:color w:val="000000"/>
          <w:sz w:val="28"/>
          <w:szCs w:val="28"/>
        </w:rPr>
        <w:t>звание</w:t>
      </w:r>
      <w:proofErr w:type="gramEnd"/>
      <w:r w:rsidR="00681D69">
        <w:rPr>
          <w:color w:val="000000"/>
          <w:sz w:val="28"/>
          <w:szCs w:val="28"/>
        </w:rPr>
        <w:t xml:space="preserve"> </w:t>
      </w:r>
      <w:r w:rsidRPr="005E570B">
        <w:rPr>
          <w:rStyle w:val="c1"/>
          <w:b/>
          <w:bCs/>
          <w:i/>
          <w:iCs/>
          <w:color w:val="000000"/>
          <w:sz w:val="28"/>
          <w:szCs w:val="28"/>
        </w:rPr>
        <w:t>Город-Герой</w:t>
      </w:r>
      <w:r w:rsidRPr="005E570B">
        <w:rPr>
          <w:rStyle w:val="c10"/>
          <w:color w:val="000000"/>
          <w:sz w:val="28"/>
          <w:szCs w:val="28"/>
        </w:rPr>
        <w:t>,  награждён  орденом  Ленина  и медалью «Золотая Звезда».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4"/>
          <w:b/>
          <w:bCs/>
          <w:color w:val="000000"/>
          <w:sz w:val="28"/>
          <w:szCs w:val="28"/>
        </w:rPr>
        <w:t>Будем же с благодарностью помнить подвиг Ленинграда!</w:t>
      </w:r>
    </w:p>
    <w:p w:rsidR="005E570B" w:rsidRPr="005E570B" w:rsidRDefault="005E570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570B" w:rsidRPr="005E570B" w:rsidRDefault="005E570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5F2E" w:rsidRPr="005E570B" w:rsidRDefault="00355F2E">
      <w:pPr>
        <w:rPr>
          <w:rFonts w:ascii="Times New Roman" w:hAnsi="Times New Roman" w:cs="Times New Roman"/>
          <w:b/>
          <w:sz w:val="28"/>
          <w:szCs w:val="28"/>
        </w:rPr>
      </w:pPr>
    </w:p>
    <w:sectPr w:rsidR="00355F2E" w:rsidRPr="005E570B" w:rsidSect="00355F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C7" w:rsidRDefault="00A634C7" w:rsidP="00681D69">
      <w:pPr>
        <w:spacing w:after="0" w:line="240" w:lineRule="auto"/>
      </w:pPr>
      <w:r>
        <w:separator/>
      </w:r>
    </w:p>
  </w:endnote>
  <w:endnote w:type="continuationSeparator" w:id="0">
    <w:p w:rsidR="00A634C7" w:rsidRDefault="00A634C7" w:rsidP="006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8850"/>
      <w:docPartObj>
        <w:docPartGallery w:val="Page Numbers (Bottom of Page)"/>
        <w:docPartUnique/>
      </w:docPartObj>
    </w:sdtPr>
    <w:sdtContent>
      <w:p w:rsidR="00681D69" w:rsidRDefault="00681D69">
        <w:pPr>
          <w:pStyle w:val="a9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81D69" w:rsidRDefault="00681D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C7" w:rsidRDefault="00A634C7" w:rsidP="00681D69">
      <w:pPr>
        <w:spacing w:after="0" w:line="240" w:lineRule="auto"/>
      </w:pPr>
      <w:r>
        <w:separator/>
      </w:r>
    </w:p>
  </w:footnote>
  <w:footnote w:type="continuationSeparator" w:id="0">
    <w:p w:rsidR="00A634C7" w:rsidRDefault="00A634C7" w:rsidP="0068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D46"/>
    <w:rsid w:val="001701A6"/>
    <w:rsid w:val="00355F2E"/>
    <w:rsid w:val="00477E97"/>
    <w:rsid w:val="005E570B"/>
    <w:rsid w:val="00681D69"/>
    <w:rsid w:val="00A634C7"/>
    <w:rsid w:val="00B5748D"/>
    <w:rsid w:val="00B87D46"/>
    <w:rsid w:val="00B96744"/>
    <w:rsid w:val="00CC0BA1"/>
    <w:rsid w:val="00EE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D46"/>
    <w:rPr>
      <w:color w:val="0000FF"/>
      <w:u w:val="single"/>
    </w:rPr>
  </w:style>
  <w:style w:type="paragraph" w:customStyle="1" w:styleId="c0">
    <w:name w:val="c0"/>
    <w:basedOn w:val="a"/>
    <w:rsid w:val="005E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70B"/>
  </w:style>
  <w:style w:type="character" w:customStyle="1" w:styleId="c1">
    <w:name w:val="c1"/>
    <w:basedOn w:val="a0"/>
    <w:rsid w:val="005E570B"/>
  </w:style>
  <w:style w:type="character" w:customStyle="1" w:styleId="c4">
    <w:name w:val="c4"/>
    <w:basedOn w:val="a0"/>
    <w:rsid w:val="005E570B"/>
  </w:style>
  <w:style w:type="character" w:customStyle="1" w:styleId="c2">
    <w:name w:val="c2"/>
    <w:basedOn w:val="a0"/>
    <w:rsid w:val="005E570B"/>
  </w:style>
  <w:style w:type="character" w:customStyle="1" w:styleId="c3">
    <w:name w:val="c3"/>
    <w:basedOn w:val="a0"/>
    <w:rsid w:val="005E570B"/>
  </w:style>
  <w:style w:type="character" w:customStyle="1" w:styleId="c8">
    <w:name w:val="c8"/>
    <w:basedOn w:val="a0"/>
    <w:rsid w:val="005E570B"/>
  </w:style>
  <w:style w:type="character" w:customStyle="1" w:styleId="c5">
    <w:name w:val="c5"/>
    <w:basedOn w:val="a0"/>
    <w:rsid w:val="005E570B"/>
  </w:style>
  <w:style w:type="character" w:customStyle="1" w:styleId="c10">
    <w:name w:val="c10"/>
    <w:basedOn w:val="a0"/>
    <w:rsid w:val="005E570B"/>
  </w:style>
  <w:style w:type="paragraph" w:styleId="a5">
    <w:name w:val="Balloon Text"/>
    <w:basedOn w:val="a"/>
    <w:link w:val="a6"/>
    <w:uiPriority w:val="99"/>
    <w:semiHidden/>
    <w:unhideWhenUsed/>
    <w:rsid w:val="0068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8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D69"/>
  </w:style>
  <w:style w:type="paragraph" w:styleId="a9">
    <w:name w:val="footer"/>
    <w:basedOn w:val="a"/>
    <w:link w:val="aa"/>
    <w:uiPriority w:val="99"/>
    <w:unhideWhenUsed/>
    <w:rsid w:val="0068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2018-01-26T05:56:00Z</cp:lastPrinted>
  <dcterms:created xsi:type="dcterms:W3CDTF">2017-12-25T15:51:00Z</dcterms:created>
  <dcterms:modified xsi:type="dcterms:W3CDTF">2018-01-29T03:58:00Z</dcterms:modified>
</cp:coreProperties>
</file>