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 АМУРСКОЙ ОБЛАСТИ</w:t>
      </w: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>«СВОБОДНЕНСКАЯ СПЕЦИАЛЬНАЯ (КОРРЕКЦИОННАЯ) ШКОЛА-ИНТЕРНАТ»</w:t>
      </w: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 xml:space="preserve">Сценарий интеллектуальной игры </w:t>
      </w: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5643">
        <w:rPr>
          <w:rFonts w:ascii="Times New Roman" w:hAnsi="Times New Roman" w:cs="Times New Roman"/>
          <w:b/>
          <w:sz w:val="52"/>
          <w:szCs w:val="52"/>
        </w:rPr>
        <w:t>«Мы – наследники народных  традиций и обычаев»</w:t>
      </w: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643">
        <w:rPr>
          <w:rFonts w:ascii="Times New Roman" w:hAnsi="Times New Roman" w:cs="Times New Roman"/>
          <w:b/>
          <w:sz w:val="28"/>
          <w:szCs w:val="28"/>
        </w:rPr>
        <w:t>Воспитатель высшей категории</w:t>
      </w:r>
    </w:p>
    <w:p w:rsidR="00D65643" w:rsidRPr="00D65643" w:rsidRDefault="00D65643" w:rsidP="00D656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 xml:space="preserve"> Симакова Людмила Борисовна</w:t>
      </w: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P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>г. Свободный</w:t>
      </w: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4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43" w:rsidRDefault="00D65643" w:rsidP="00D6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56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</w:p>
    <w:p w:rsidR="009E6942" w:rsidRPr="00D65643" w:rsidRDefault="009E6942" w:rsidP="00D6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F3" w:rsidRPr="009E6942" w:rsidRDefault="004D7AF3" w:rsidP="009E6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942">
        <w:rPr>
          <w:rFonts w:ascii="Times New Roman" w:hAnsi="Times New Roman" w:cs="Times New Roman"/>
          <w:b/>
          <w:sz w:val="28"/>
          <w:szCs w:val="28"/>
        </w:rPr>
        <w:t>Мы-</w:t>
      </w:r>
      <w:r w:rsidR="00BA0ADC" w:rsidRPr="009E6942">
        <w:rPr>
          <w:rFonts w:ascii="Times New Roman" w:hAnsi="Times New Roman" w:cs="Times New Roman"/>
          <w:b/>
          <w:sz w:val="28"/>
          <w:szCs w:val="28"/>
        </w:rPr>
        <w:t>наследники</w:t>
      </w:r>
      <w:proofErr w:type="gramEnd"/>
      <w:r w:rsidR="00BA0ADC" w:rsidRPr="009E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942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  <w:r w:rsidR="00BA0ADC" w:rsidRPr="009E6942">
        <w:rPr>
          <w:rFonts w:ascii="Times New Roman" w:hAnsi="Times New Roman" w:cs="Times New Roman"/>
          <w:b/>
          <w:sz w:val="28"/>
          <w:szCs w:val="28"/>
        </w:rPr>
        <w:t xml:space="preserve"> традиций и обычаев</w:t>
      </w:r>
      <w:r w:rsidRPr="009E6942">
        <w:rPr>
          <w:rFonts w:ascii="Times New Roman" w:hAnsi="Times New Roman" w:cs="Times New Roman"/>
          <w:b/>
          <w:sz w:val="28"/>
          <w:szCs w:val="28"/>
        </w:rPr>
        <w:t>.</w:t>
      </w:r>
    </w:p>
    <w:p w:rsid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 xml:space="preserve">Память— </w:t>
      </w:r>
      <w:proofErr w:type="gramStart"/>
      <w:r w:rsidRPr="004D7AF3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4D7AF3">
        <w:rPr>
          <w:rFonts w:ascii="Times New Roman" w:hAnsi="Times New Roman" w:cs="Times New Roman"/>
          <w:sz w:val="28"/>
          <w:szCs w:val="28"/>
        </w:rPr>
        <w:t>нова совести и нравственности, память — основа культуры, „накопленной“ культуры, память — одна из основ поэзии — эстетического понимания культурных ценностей. Хранить память, беречь память — это наш нравственный долг перед самими собой и перед потомками. Память — наше богатство.  Д.С. Лихачев</w:t>
      </w:r>
    </w:p>
    <w:p w:rsidR="004B7DD6" w:rsidRDefault="004B7DD6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D7AF3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к </w:t>
      </w:r>
      <w:r w:rsidR="009E6942">
        <w:rPr>
          <w:rFonts w:ascii="Times New Roman" w:hAnsi="Times New Roman" w:cs="Times New Roman"/>
          <w:sz w:val="28"/>
          <w:szCs w:val="28"/>
        </w:rPr>
        <w:t xml:space="preserve">народному </w:t>
      </w:r>
      <w:r w:rsidRPr="004D7AF3">
        <w:rPr>
          <w:rFonts w:ascii="Times New Roman" w:hAnsi="Times New Roman" w:cs="Times New Roman"/>
          <w:sz w:val="28"/>
          <w:szCs w:val="28"/>
        </w:rPr>
        <w:t xml:space="preserve"> наследию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Задачи:</w:t>
      </w:r>
    </w:p>
    <w:p w:rsidR="004D7AF3" w:rsidRPr="004D7AF3" w:rsidRDefault="004D7AF3" w:rsidP="009E6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создание условий для коллективной интеллектуальной деятельности подростков;</w:t>
      </w:r>
    </w:p>
    <w:p w:rsidR="004D7AF3" w:rsidRPr="004D7AF3" w:rsidRDefault="004D7AF3" w:rsidP="009E6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создание соревновательной атмосферы для наиболее эффективного результата мероприятия;</w:t>
      </w:r>
    </w:p>
    <w:p w:rsidR="004D7AF3" w:rsidRPr="004D7AF3" w:rsidRDefault="004D7AF3" w:rsidP="009E69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развитие культуры общения, навыков взаимодействия в команде, формирование чувства ответственности в процессе коллективной деятельности.</w:t>
      </w:r>
    </w:p>
    <w:p w:rsidR="004D7AF3" w:rsidRPr="003700A2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0A2">
        <w:rPr>
          <w:rFonts w:ascii="Times New Roman" w:hAnsi="Times New Roman" w:cs="Times New Roman"/>
          <w:sz w:val="28"/>
          <w:szCs w:val="28"/>
        </w:rPr>
        <w:t>Форма мероприятия: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Интеллектуальная игра по мотивам телевизионной программы «Своя игра». Продолжительность 45 минут.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Мультимедийная презентация, мультимедийный экран, проектор, музыкальная аппаратура, музыкальные фонограммы.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Для участников: жетоны для жеребьевки, столы по количеству команд, стулья по количеству участников, бумага, ручки, сигнальные флажки.</w:t>
      </w: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F3" w:rsidRP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F3">
        <w:rPr>
          <w:rFonts w:ascii="Times New Roman" w:hAnsi="Times New Roman" w:cs="Times New Roman"/>
          <w:sz w:val="28"/>
          <w:szCs w:val="28"/>
        </w:rPr>
        <w:t>Для счетной комиссии: протокол оценивания, вопросы и ответы на интеллектуальные конкурсы, ручки.</w:t>
      </w:r>
    </w:p>
    <w:p w:rsidR="004D7AF3" w:rsidRDefault="004D7AF3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игры.</w:t>
      </w:r>
    </w:p>
    <w:p w:rsidR="00467A10" w:rsidRDefault="009659D2" w:rsidP="004D7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игра. Каждый обучающийся выбирает направление игрового табло и отвечает на поставленный вопрос. Право первому начать игру получает победитель отборочного тура.</w:t>
      </w:r>
    </w:p>
    <w:p w:rsidR="00194AAC" w:rsidRDefault="00194AAC" w:rsidP="004B7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1B8" w:rsidRDefault="00985EBF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C38626">
            <wp:extent cx="4838700" cy="3629193"/>
            <wp:effectExtent l="133350" t="114300" r="1524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96" cy="3629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59D2" w:rsidRDefault="009659D2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9D2" w:rsidRDefault="009659D2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194AAC" w:rsidRDefault="009659D2" w:rsidP="00965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E6942" w:rsidRDefault="009E6942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194AA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194AAC">
        <w:rPr>
          <w:rFonts w:ascii="Times New Roman" w:hAnsi="Times New Roman" w:cs="Times New Roman"/>
          <w:sz w:val="28"/>
          <w:szCs w:val="28"/>
        </w:rPr>
        <w:t>…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194AA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Другим — степной простор.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Один — рыбак с рожденья,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Другой — оленевод,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Один кумыс готовит,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Другой готовит мед.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А Родина Россия,</w:t>
      </w:r>
    </w:p>
    <w:p w:rsidR="00194AAC" w:rsidRP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194AAC" w:rsidRDefault="00194AAC" w:rsidP="00194A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указом президента РФ был объявлен годом …..</w:t>
      </w:r>
    </w:p>
    <w:p w:rsidR="00021BC4" w:rsidRPr="00021BC4" w:rsidRDefault="00194AAC" w:rsidP="00021B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021B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21BC4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="00021BC4">
        <w:rPr>
          <w:rFonts w:ascii="Times New Roman" w:hAnsi="Times New Roman" w:cs="Times New Roman"/>
          <w:sz w:val="28"/>
          <w:szCs w:val="28"/>
        </w:rPr>
        <w:t xml:space="preserve">: </w:t>
      </w:r>
      <w:r w:rsidR="00021BC4" w:rsidRPr="00021BC4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021BC4" w:rsidRPr="00021BC4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</w:p>
    <w:p w:rsidR="00021BC4" w:rsidRDefault="00021BC4" w:rsidP="00021B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BC4">
        <w:rPr>
          <w:rFonts w:ascii="Times New Roman" w:hAnsi="Times New Roman" w:cs="Times New Roman"/>
          <w:sz w:val="28"/>
          <w:szCs w:val="28"/>
        </w:rPr>
        <w:lastRenderedPageBreak/>
        <w:t>НАСЛЕДИЯ НАРОДОВ РОССИИ</w:t>
      </w:r>
      <w:r>
        <w:rPr>
          <w:rFonts w:ascii="Times New Roman" w:hAnsi="Times New Roman" w:cs="Times New Roman"/>
          <w:sz w:val="28"/>
          <w:szCs w:val="28"/>
        </w:rPr>
        <w:t>. На протяжении всего года мы знакомились с традициями, промыслами, музыкой, национальными костюмами народов нашей Родины, участвовали в различных конкурсах декоративно-прикладного искусства.</w:t>
      </w:r>
      <w:r w:rsidRPr="0002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проводим интеллектуальную игру, чтобы подвести итоги.</w:t>
      </w:r>
    </w:p>
    <w:p w:rsidR="009659D2" w:rsidRDefault="009659D2" w:rsidP="00021B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участников и жюри.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условиями игры.</w:t>
      </w:r>
    </w:p>
    <w:p w:rsidR="009659D2" w:rsidRDefault="009659D2" w:rsidP="00965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тур.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 Какие коренные народы проживают на Дальнем востоке?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 w:rsidR="00021BC4" w:rsidRPr="00021BC4">
        <w:t xml:space="preserve"> </w:t>
      </w:r>
      <w:r w:rsidR="00021BC4" w:rsidRPr="00021BC4">
        <w:rPr>
          <w:rFonts w:ascii="Times New Roman" w:hAnsi="Times New Roman" w:cs="Times New Roman"/>
          <w:sz w:val="28"/>
          <w:szCs w:val="28"/>
        </w:rPr>
        <w:t xml:space="preserve">восемь коренных малочисленных народов: нанайцы, </w:t>
      </w:r>
      <w:proofErr w:type="spellStart"/>
      <w:r w:rsidR="00021BC4" w:rsidRPr="00021BC4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r w:rsidR="00021BC4" w:rsidRPr="00021BC4">
        <w:rPr>
          <w:rFonts w:ascii="Times New Roman" w:hAnsi="Times New Roman" w:cs="Times New Roman"/>
          <w:sz w:val="28"/>
          <w:szCs w:val="28"/>
        </w:rPr>
        <w:t xml:space="preserve">, нивхи, орочи, удэгейцы, </w:t>
      </w:r>
      <w:proofErr w:type="spellStart"/>
      <w:r w:rsidR="00021BC4" w:rsidRPr="00021BC4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="00021BC4" w:rsidRPr="00021BC4">
        <w:rPr>
          <w:rFonts w:ascii="Times New Roman" w:hAnsi="Times New Roman" w:cs="Times New Roman"/>
          <w:sz w:val="28"/>
          <w:szCs w:val="28"/>
        </w:rPr>
        <w:t>, эвенки, эвены.</w:t>
      </w:r>
      <w:proofErr w:type="gramEnd"/>
    </w:p>
    <w:p w:rsidR="00021BC4" w:rsidRPr="009659D2" w:rsidRDefault="00021BC4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назвавший все народы, начинает игру. Если игрок не ответил на задание, любой другой может это сделать.</w:t>
      </w:r>
    </w:p>
    <w:p w:rsidR="00985EBF" w:rsidRPr="009659D2" w:rsidRDefault="00985EBF" w:rsidP="00E231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2">
        <w:rPr>
          <w:rFonts w:ascii="Times New Roman" w:hAnsi="Times New Roman" w:cs="Times New Roman"/>
          <w:b/>
          <w:sz w:val="28"/>
          <w:szCs w:val="28"/>
        </w:rPr>
        <w:t>Исторические памятники России</w:t>
      </w:r>
    </w:p>
    <w:p w:rsidR="00985EBF" w:rsidRDefault="003700A2" w:rsidP="00370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мы отмечаем День народного единства. Он установлен в честь освобождения Москвы от польских захватчиков. Эту освободительную войну возглавили два человека, им воздвигнут памятник в Москве на главной площади нашей страны. Назовите их имена.</w:t>
      </w:r>
    </w:p>
    <w:p w:rsidR="003700A2" w:rsidRPr="003700A2" w:rsidRDefault="003700A2" w:rsidP="003700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земский</w:t>
      </w:r>
      <w:r w:rsidRPr="003700A2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0A2">
        <w:rPr>
          <w:rFonts w:ascii="Times New Roman" w:hAnsi="Times New Roman" w:cs="Times New Roman"/>
          <w:sz w:val="28"/>
          <w:szCs w:val="28"/>
        </w:rPr>
        <w:t xml:space="preserve"> Кузьм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0A2">
        <w:rPr>
          <w:rFonts w:ascii="Times New Roman" w:hAnsi="Times New Roman" w:cs="Times New Roman"/>
          <w:sz w:val="28"/>
          <w:szCs w:val="28"/>
        </w:rPr>
        <w:t xml:space="preserve"> Минин и кня</w:t>
      </w:r>
      <w:r>
        <w:rPr>
          <w:rFonts w:ascii="Times New Roman" w:hAnsi="Times New Roman" w:cs="Times New Roman"/>
          <w:sz w:val="28"/>
          <w:szCs w:val="28"/>
        </w:rPr>
        <w:t>зь</w:t>
      </w:r>
      <w:r w:rsidRPr="003700A2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00A2">
        <w:rPr>
          <w:rFonts w:ascii="Times New Roman" w:hAnsi="Times New Roman" w:cs="Times New Roman"/>
          <w:sz w:val="28"/>
          <w:szCs w:val="28"/>
        </w:rPr>
        <w:t xml:space="preserve"> Пожарски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985EBF" w:rsidRDefault="00F37224" w:rsidP="00F3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0A2">
        <w:rPr>
          <w:rFonts w:ascii="Times New Roman" w:hAnsi="Times New Roman" w:cs="Times New Roman"/>
          <w:sz w:val="28"/>
          <w:szCs w:val="28"/>
        </w:rPr>
        <w:t>Кому  установлен этот памятник и где он   находится?</w:t>
      </w:r>
    </w:p>
    <w:p w:rsidR="003700A2" w:rsidRDefault="003700A2" w:rsidP="003700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Петру 1 в С-Петербурге.</w:t>
      </w:r>
    </w:p>
    <w:p w:rsidR="003700A2" w:rsidRDefault="003700A2" w:rsidP="00370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.Эти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дань потомков героическим воинам-защитникам Родины. Где находятся они и как называют их в народе?</w:t>
      </w:r>
    </w:p>
    <w:p w:rsidR="003700A2" w:rsidRDefault="003700A2" w:rsidP="00370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монумент Родина-мать в Волгограде и памятник затонувшим кораблям в Севастополе.</w:t>
      </w:r>
    </w:p>
    <w:p w:rsidR="003700A2" w:rsidRDefault="0031304D" w:rsidP="00F372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1B8">
        <w:rPr>
          <w:rFonts w:ascii="Times New Roman" w:hAnsi="Times New Roman" w:cs="Times New Roman"/>
          <w:sz w:val="28"/>
          <w:szCs w:val="28"/>
        </w:rPr>
        <w:t>Это уникальный архитектурный комплекс, который создавался и формировался более двухсот пятидесяти лет. Изначала все деревянные постройки сооружались при помощи практически одного инструмента – топора. Первоначально здания возводились действительно без использования гвоздей, сегодня, таких построек почти нет, так как в процессе реставрации мастера уже использовали гвозди и другие приспособления</w:t>
      </w:r>
      <w:proofErr w:type="gramStart"/>
      <w:r w:rsidRPr="00E231B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Назовите этот памятник.</w:t>
      </w:r>
    </w:p>
    <w:p w:rsidR="0031304D" w:rsidRDefault="0031304D" w:rsidP="0031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памятник архитектурного зодчества КИЖИ.</w:t>
      </w:r>
    </w:p>
    <w:p w:rsidR="0031304D" w:rsidRDefault="0031304D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</w:t>
      </w:r>
      <w:r w:rsidRPr="0031304D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 находится комплекс оборонно-сторожевых башен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31B8" w:rsidRDefault="00E231B8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1B8">
        <w:rPr>
          <w:rFonts w:ascii="Times New Roman" w:hAnsi="Times New Roman" w:cs="Times New Roman"/>
          <w:sz w:val="28"/>
          <w:szCs w:val="28"/>
        </w:rPr>
        <w:t>Вовнушки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— комплекс оборонно-сторожевых башен в высокогорном </w:t>
      </w:r>
      <w:proofErr w:type="spellStart"/>
      <w:r w:rsidRPr="00E231B8">
        <w:rPr>
          <w:rFonts w:ascii="Times New Roman" w:hAnsi="Times New Roman" w:cs="Times New Roman"/>
          <w:sz w:val="28"/>
          <w:szCs w:val="28"/>
        </w:rPr>
        <w:t>Джейрахском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районе Ингушетии. Средневековый комплекс является уникальным памятником ингушской архитектуры, входящим в </w:t>
      </w:r>
      <w:proofErr w:type="spellStart"/>
      <w:r w:rsidRPr="00E231B8">
        <w:rPr>
          <w:rFonts w:ascii="Times New Roman" w:hAnsi="Times New Roman" w:cs="Times New Roman"/>
          <w:sz w:val="28"/>
          <w:szCs w:val="28"/>
        </w:rPr>
        <w:t>Джейрахско-Ассинский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музей-заповедник. Подступ к башням преграждает стена, а также естественные препятствия в виде гор. Первые описания </w:t>
      </w:r>
      <w:proofErr w:type="spellStart"/>
      <w:r w:rsidRPr="00E231B8">
        <w:rPr>
          <w:rFonts w:ascii="Times New Roman" w:hAnsi="Times New Roman" w:cs="Times New Roman"/>
          <w:sz w:val="28"/>
          <w:szCs w:val="28"/>
        </w:rPr>
        <w:t>Вовнушек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относятся к началу XVIII столетия. В то время родовой замок Оздоевых играл важную </w:t>
      </w:r>
      <w:r w:rsidRPr="00E231B8">
        <w:rPr>
          <w:rFonts w:ascii="Times New Roman" w:hAnsi="Times New Roman" w:cs="Times New Roman"/>
          <w:sz w:val="28"/>
          <w:szCs w:val="28"/>
        </w:rPr>
        <w:lastRenderedPageBreak/>
        <w:t>стратегическую роль: здесь регулярно ходили караваны, на которые устраивали облавы грабители, а башни служили для торговцев убежищем.</w:t>
      </w:r>
    </w:p>
    <w:p w:rsidR="0031304D" w:rsidRDefault="0031304D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республике Ингушетия</w:t>
      </w:r>
    </w:p>
    <w:p w:rsidR="00F37224" w:rsidRDefault="00F37224" w:rsidP="00F3722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E231B8">
        <w:rPr>
          <w:rFonts w:ascii="Times New Roman" w:hAnsi="Times New Roman" w:cs="Times New Roman"/>
          <w:sz w:val="28"/>
          <w:szCs w:val="28"/>
        </w:rPr>
        <w:t>.</w:t>
      </w:r>
      <w:r w:rsidR="00E231B8" w:rsidRPr="00E231B8">
        <w:t xml:space="preserve"> </w:t>
      </w:r>
      <w:r w:rsidRPr="00F37224">
        <w:rPr>
          <w:rFonts w:ascii="Times New Roman" w:hAnsi="Times New Roman" w:cs="Times New Roman"/>
          <w:sz w:val="28"/>
          <w:szCs w:val="28"/>
        </w:rPr>
        <w:t>«Ласточкино гнездо» часто называют визитной карточкой  Крымского полуострова.</w:t>
      </w:r>
      <w:r>
        <w:t xml:space="preserve"> </w:t>
      </w:r>
      <w:r w:rsidR="00E47D17" w:rsidRPr="00E47D17">
        <w:rPr>
          <w:rFonts w:ascii="Times New Roman" w:hAnsi="Times New Roman" w:cs="Times New Roman"/>
          <w:sz w:val="28"/>
          <w:szCs w:val="28"/>
        </w:rPr>
        <w:t>В каком городе оно находится?</w:t>
      </w:r>
    </w:p>
    <w:p w:rsidR="00F37224" w:rsidRPr="00E47D17" w:rsidRDefault="00E47D17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D17">
        <w:rPr>
          <w:rFonts w:ascii="Times New Roman" w:hAnsi="Times New Roman" w:cs="Times New Roman"/>
          <w:sz w:val="28"/>
          <w:szCs w:val="28"/>
        </w:rPr>
        <w:t>Ответ: Ялта</w:t>
      </w:r>
    </w:p>
    <w:p w:rsidR="00E47D17" w:rsidRDefault="0031304D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F03">
        <w:rPr>
          <w:rFonts w:ascii="Times New Roman" w:hAnsi="Times New Roman" w:cs="Times New Roman"/>
          <w:sz w:val="28"/>
          <w:szCs w:val="28"/>
        </w:rPr>
        <w:t xml:space="preserve">В горах Осетии спрятана священная пещера. По преданию в этой пещере, во времена нашествия Тимура женщина спасла детей — сирот Алании. Считается хорошим знаком, если поднимаясь к той пещере, в небе закружит орел. Осетинки приходят в это святое место попросить счастья и семейного благополучия. </w:t>
      </w:r>
      <w:r w:rsidR="00E47D17">
        <w:rPr>
          <w:rFonts w:ascii="Times New Roman" w:hAnsi="Times New Roman" w:cs="Times New Roman"/>
          <w:sz w:val="28"/>
          <w:szCs w:val="28"/>
        </w:rPr>
        <w:t xml:space="preserve">Вопрос: как называют эту женщину? </w:t>
      </w:r>
    </w:p>
    <w:p w:rsidR="00E47D17" w:rsidRDefault="00E47D17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Pr="00E47D17">
        <w:rPr>
          <w:rFonts w:ascii="Times New Roman" w:hAnsi="Times New Roman" w:cs="Times New Roman"/>
          <w:sz w:val="28"/>
          <w:szCs w:val="28"/>
        </w:rPr>
        <w:t xml:space="preserve">ее называют </w:t>
      </w:r>
      <w:proofErr w:type="spellStart"/>
      <w:r w:rsidRPr="00E47D17">
        <w:rPr>
          <w:rFonts w:ascii="Times New Roman" w:hAnsi="Times New Roman" w:cs="Times New Roman"/>
          <w:sz w:val="28"/>
          <w:szCs w:val="28"/>
        </w:rPr>
        <w:t>Задалеская</w:t>
      </w:r>
      <w:proofErr w:type="spellEnd"/>
      <w:r w:rsidRPr="00E4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17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D17" w:rsidRDefault="00E47D17" w:rsidP="00E4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освоенияДальнего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востока немыслима без этого человека.</w:t>
      </w:r>
      <w:r w:rsidR="00F37224" w:rsidRPr="00F37224">
        <w:rPr>
          <w:b/>
        </w:rPr>
        <w:t xml:space="preserve"> </w:t>
      </w:r>
      <w:r w:rsidRPr="00E47D17">
        <w:rPr>
          <w:rFonts w:ascii="Times New Roman" w:hAnsi="Times New Roman" w:cs="Times New Roman"/>
          <w:sz w:val="28"/>
          <w:szCs w:val="28"/>
        </w:rPr>
        <w:t>В его честь названа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224">
        <w:rPr>
          <w:rFonts w:ascii="Times New Roman" w:hAnsi="Times New Roman" w:cs="Times New Roman"/>
          <w:sz w:val="28"/>
          <w:szCs w:val="28"/>
        </w:rPr>
        <w:t>толица 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 Назовите его имя</w:t>
      </w:r>
    </w:p>
    <w:p w:rsidR="00E47D17" w:rsidRDefault="00E47D17" w:rsidP="00E4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372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224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37224">
        <w:rPr>
          <w:rFonts w:ascii="Times New Roman" w:hAnsi="Times New Roman" w:cs="Times New Roman"/>
          <w:sz w:val="28"/>
          <w:szCs w:val="28"/>
        </w:rPr>
        <w:t xml:space="preserve"> землепроход</w:t>
      </w:r>
      <w:r>
        <w:rPr>
          <w:rFonts w:ascii="Times New Roman" w:hAnsi="Times New Roman" w:cs="Times New Roman"/>
          <w:sz w:val="28"/>
          <w:szCs w:val="28"/>
        </w:rPr>
        <w:t xml:space="preserve">ец </w:t>
      </w:r>
      <w:r w:rsidRPr="00F37224">
        <w:rPr>
          <w:rFonts w:ascii="Times New Roman" w:hAnsi="Times New Roman" w:cs="Times New Roman"/>
          <w:sz w:val="28"/>
          <w:szCs w:val="28"/>
        </w:rPr>
        <w:t xml:space="preserve"> Ерофе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7224">
        <w:rPr>
          <w:rFonts w:ascii="Times New Roman" w:hAnsi="Times New Roman" w:cs="Times New Roman"/>
          <w:sz w:val="28"/>
          <w:szCs w:val="28"/>
        </w:rPr>
        <w:t xml:space="preserve"> Павлович Хабаров, который в 1649-1653 гг. совершил несколько походов из Якутска на Амур. </w:t>
      </w:r>
      <w:r w:rsidRPr="00F37224">
        <w:rPr>
          <w:rFonts w:ascii="Times New Roman" w:hAnsi="Times New Roman" w:cs="Times New Roman"/>
          <w:b/>
          <w:sz w:val="28"/>
          <w:szCs w:val="28"/>
        </w:rPr>
        <w:t>Памятник Ерофею Хабарову</w:t>
      </w:r>
      <w:r w:rsidRPr="00F37224">
        <w:rPr>
          <w:rFonts w:ascii="Times New Roman" w:hAnsi="Times New Roman" w:cs="Times New Roman"/>
          <w:sz w:val="28"/>
          <w:szCs w:val="28"/>
        </w:rPr>
        <w:t xml:space="preserve"> в Хабаровске стоит лицом к железнодорожному вокзалу и встречает приезжающих в город пассажиров. Своим внушительным видом и суровой статью монумент как бы говорит, что земля, на которой стоит Хабаровск, – исконно русская и останется таковой навсегда. </w:t>
      </w:r>
    </w:p>
    <w:p w:rsidR="00E47D17" w:rsidRDefault="00E47D17" w:rsidP="00E47D17">
      <w:pPr>
        <w:pStyle w:val="a3"/>
        <w:numPr>
          <w:ilvl w:val="0"/>
          <w:numId w:val="7"/>
        </w:numPr>
        <w:jc w:val="both"/>
        <w:rPr>
          <w:b/>
        </w:rPr>
      </w:pPr>
      <w:r w:rsidRPr="00F37224">
        <w:rPr>
          <w:rFonts w:ascii="Times New Roman" w:hAnsi="Times New Roman" w:cs="Times New Roman"/>
          <w:sz w:val="28"/>
          <w:szCs w:val="28"/>
        </w:rPr>
        <w:t xml:space="preserve">10 мая 1932 года пароходы Коминтерн и Колумб высадили на амурском берегу </w:t>
      </w:r>
      <w:proofErr w:type="gramStart"/>
      <w:r w:rsidRPr="00F37224">
        <w:rPr>
          <w:rFonts w:ascii="Times New Roman" w:hAnsi="Times New Roman" w:cs="Times New Roman"/>
          <w:sz w:val="28"/>
          <w:szCs w:val="28"/>
        </w:rPr>
        <w:t>около тысячи</w:t>
      </w:r>
      <w:proofErr w:type="gramEnd"/>
      <w:r w:rsidRPr="00F37224">
        <w:rPr>
          <w:rFonts w:ascii="Times New Roman" w:hAnsi="Times New Roman" w:cs="Times New Roman"/>
          <w:sz w:val="28"/>
          <w:szCs w:val="28"/>
        </w:rPr>
        <w:t xml:space="preserve"> первых строителей будущего города. Они работали и строили при лютых морозах, утопая в болотах и облаках таежного гнуса, испытывая нехватку практически всего — техники и механизмов, инструментов и инвентаря, продовольствия и одежды.</w:t>
      </w:r>
      <w:r>
        <w:rPr>
          <w:rFonts w:ascii="Times New Roman" w:hAnsi="Times New Roman" w:cs="Times New Roman"/>
          <w:sz w:val="28"/>
          <w:szCs w:val="28"/>
        </w:rPr>
        <w:t xml:space="preserve"> Но город они построили.</w:t>
      </w:r>
    </w:p>
    <w:p w:rsidR="00F37224" w:rsidRPr="00F37224" w:rsidRDefault="00F37224" w:rsidP="00F3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224">
        <w:rPr>
          <w:rFonts w:ascii="Times New Roman" w:hAnsi="Times New Roman" w:cs="Times New Roman"/>
          <w:b/>
          <w:sz w:val="28"/>
          <w:szCs w:val="28"/>
        </w:rPr>
        <w:t xml:space="preserve">Памятник </w:t>
      </w:r>
      <w:proofErr w:type="spellStart"/>
      <w:r w:rsidRPr="00F37224">
        <w:rPr>
          <w:rFonts w:ascii="Times New Roman" w:hAnsi="Times New Roman" w:cs="Times New Roman"/>
          <w:b/>
          <w:sz w:val="28"/>
          <w:szCs w:val="28"/>
        </w:rPr>
        <w:t>Первостроителям</w:t>
      </w:r>
      <w:proofErr w:type="spellEnd"/>
      <w:r w:rsidR="00E47D17">
        <w:rPr>
          <w:rFonts w:ascii="Times New Roman" w:hAnsi="Times New Roman" w:cs="Times New Roman"/>
          <w:b/>
          <w:sz w:val="28"/>
          <w:szCs w:val="28"/>
        </w:rPr>
        <w:t xml:space="preserve"> города Комсомольска-на </w:t>
      </w:r>
      <w:proofErr w:type="gramStart"/>
      <w:r w:rsidR="00E47D17">
        <w:rPr>
          <w:rFonts w:ascii="Times New Roman" w:hAnsi="Times New Roman" w:cs="Times New Roman"/>
          <w:b/>
          <w:sz w:val="28"/>
          <w:szCs w:val="28"/>
        </w:rPr>
        <w:t>Амуре</w:t>
      </w:r>
      <w:proofErr w:type="gramEnd"/>
      <w:r w:rsidR="00E47D17">
        <w:rPr>
          <w:rFonts w:ascii="Times New Roman" w:hAnsi="Times New Roman" w:cs="Times New Roman"/>
          <w:b/>
          <w:sz w:val="28"/>
          <w:szCs w:val="28"/>
        </w:rPr>
        <w:t>.</w:t>
      </w:r>
    </w:p>
    <w:p w:rsidR="00F37224" w:rsidRDefault="00F37224" w:rsidP="00F3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22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7224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F37224">
        <w:rPr>
          <w:rFonts w:ascii="Times New Roman" w:hAnsi="Times New Roman" w:cs="Times New Roman"/>
          <w:sz w:val="28"/>
          <w:szCs w:val="28"/>
        </w:rPr>
        <w:t xml:space="preserve"> 50-летию города 10 июня 1982 года на набережной Амура. </w:t>
      </w:r>
    </w:p>
    <w:p w:rsidR="00E47D17" w:rsidRDefault="00E47D17" w:rsidP="00E231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A4" w:rsidRPr="00985EBF" w:rsidRDefault="00985EBF" w:rsidP="00E231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BF">
        <w:rPr>
          <w:rFonts w:ascii="Times New Roman" w:hAnsi="Times New Roman" w:cs="Times New Roman"/>
          <w:b/>
          <w:sz w:val="28"/>
          <w:szCs w:val="28"/>
        </w:rPr>
        <w:t>Исторические памятники Амурской области</w:t>
      </w:r>
    </w:p>
    <w:p w:rsidR="003C66A4" w:rsidRDefault="003C66A4" w:rsidP="00E2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66A4">
        <w:rPr>
          <w:rFonts w:ascii="Times New Roman" w:hAnsi="Times New Roman" w:cs="Times New Roman"/>
          <w:sz w:val="28"/>
          <w:szCs w:val="28"/>
        </w:rPr>
        <w:t xml:space="preserve">Один из главных археологических памятников Амурской области можно обнаружить в селе </w:t>
      </w:r>
      <w:proofErr w:type="spellStart"/>
      <w:r w:rsidRPr="003C66A4">
        <w:rPr>
          <w:rFonts w:ascii="Times New Roman" w:hAnsi="Times New Roman" w:cs="Times New Roman"/>
          <w:sz w:val="28"/>
          <w:szCs w:val="28"/>
        </w:rPr>
        <w:t>Албазино</w:t>
      </w:r>
      <w:proofErr w:type="spellEnd"/>
      <w:r w:rsidRPr="003C66A4">
        <w:rPr>
          <w:rFonts w:ascii="Times New Roman" w:hAnsi="Times New Roman" w:cs="Times New Roman"/>
          <w:sz w:val="28"/>
          <w:szCs w:val="28"/>
        </w:rPr>
        <w:t>, на левом берегу Амура, на российско-китайской границе.</w:t>
      </w:r>
      <w:r w:rsidR="004276CD">
        <w:rPr>
          <w:rFonts w:ascii="Times New Roman" w:hAnsi="Times New Roman" w:cs="Times New Roman"/>
          <w:sz w:val="28"/>
          <w:szCs w:val="28"/>
        </w:rPr>
        <w:t xml:space="preserve"> Ответ</w:t>
      </w:r>
      <w:proofErr w:type="gramStart"/>
      <w:r w:rsidR="004276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7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CD">
        <w:rPr>
          <w:rFonts w:ascii="Times New Roman" w:hAnsi="Times New Roman" w:cs="Times New Roman"/>
          <w:sz w:val="28"/>
          <w:szCs w:val="28"/>
        </w:rPr>
        <w:t>Албазинский</w:t>
      </w:r>
      <w:proofErr w:type="spellEnd"/>
      <w:r w:rsidR="004276CD">
        <w:rPr>
          <w:rFonts w:ascii="Times New Roman" w:hAnsi="Times New Roman" w:cs="Times New Roman"/>
          <w:sz w:val="28"/>
          <w:szCs w:val="28"/>
        </w:rPr>
        <w:t xml:space="preserve"> острог</w:t>
      </w:r>
    </w:p>
    <w:p w:rsidR="00BA0ADC" w:rsidRDefault="00BA0ADC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личности, которые внесли огромный вклад в образовании  Амурской области.</w:t>
      </w:r>
    </w:p>
    <w:p w:rsidR="00BA0ADC" w:rsidRDefault="00BA0ADC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Николай Муравьёв-Амурский и святитель Иннокентий. </w:t>
      </w:r>
    </w:p>
    <w:p w:rsidR="00BA0ADC" w:rsidRDefault="00BA0ADC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DC" w:rsidRDefault="00BA0ADC" w:rsidP="00BA0AD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этот катер стоит на постаменте на набережной Амура в Благовещенске?</w:t>
      </w:r>
    </w:p>
    <w:p w:rsidR="004276CD" w:rsidRPr="004276CD" w:rsidRDefault="001141CA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276CD" w:rsidRPr="004276CD">
        <w:rPr>
          <w:rFonts w:ascii="Times New Roman" w:hAnsi="Times New Roman" w:cs="Times New Roman"/>
          <w:sz w:val="28"/>
          <w:szCs w:val="28"/>
        </w:rPr>
        <w:t>Речной артиллерийский катер времен ВОВ</w:t>
      </w:r>
    </w:p>
    <w:p w:rsidR="004276CD" w:rsidRPr="004276CD" w:rsidRDefault="004276CD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6CD">
        <w:rPr>
          <w:rFonts w:ascii="Times New Roman" w:hAnsi="Times New Roman" w:cs="Times New Roman"/>
          <w:sz w:val="28"/>
          <w:szCs w:val="28"/>
        </w:rPr>
        <w:t xml:space="preserve">Установка состоялась в 1989 году, а торжественное открытие в 1990. Это реальный боевой корабль, участвовавший в освобождении от фашистов стран Восточной Европы. В 1967 году он получил новое назначение и обосновался </w:t>
      </w:r>
      <w:r w:rsidRPr="004276CD">
        <w:rPr>
          <w:rFonts w:ascii="Times New Roman" w:hAnsi="Times New Roman" w:cs="Times New Roman"/>
          <w:sz w:val="28"/>
          <w:szCs w:val="28"/>
        </w:rPr>
        <w:lastRenderedPageBreak/>
        <w:t>на Амуре. Здесь катером осуществлялась пограничная служба. После списания приведён в надлежащий вид и стал историческим памятником. Имеется мемориальная доска.</w:t>
      </w:r>
    </w:p>
    <w:p w:rsidR="00EA16CB" w:rsidRDefault="00BA0ADC" w:rsidP="00E4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известные памятники города Свободного. Внимание на экран.</w:t>
      </w:r>
    </w:p>
    <w:p w:rsidR="00EA16CB" w:rsidRPr="00EA16CB" w:rsidRDefault="001141CA" w:rsidP="00EA16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16CB" w:rsidRPr="00EA16CB">
        <w:rPr>
          <w:rFonts w:ascii="Times New Roman" w:hAnsi="Times New Roman" w:cs="Times New Roman"/>
          <w:sz w:val="28"/>
          <w:szCs w:val="28"/>
        </w:rPr>
        <w:t>белиск в честь основания города</w:t>
      </w:r>
    </w:p>
    <w:p w:rsidR="00EA16CB" w:rsidRPr="00EA16CB" w:rsidRDefault="00EA16CB" w:rsidP="00EA16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6CB">
        <w:rPr>
          <w:rFonts w:ascii="Times New Roman" w:hAnsi="Times New Roman" w:cs="Times New Roman"/>
          <w:sz w:val="28"/>
          <w:szCs w:val="28"/>
        </w:rPr>
        <w:t>Памятник красногвардейцам и красным партизанам</w:t>
      </w:r>
    </w:p>
    <w:p w:rsidR="004276CD" w:rsidRDefault="00EA16CB" w:rsidP="00EA16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6CB">
        <w:rPr>
          <w:rFonts w:ascii="Times New Roman" w:hAnsi="Times New Roman" w:cs="Times New Roman"/>
          <w:sz w:val="28"/>
          <w:szCs w:val="28"/>
        </w:rPr>
        <w:t>Памятник Пароходу Мудрец</w:t>
      </w:r>
    </w:p>
    <w:p w:rsidR="00EA16CB" w:rsidRDefault="00EA16CB" w:rsidP="00EA16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6CB">
        <w:rPr>
          <w:rFonts w:ascii="Times New Roman" w:hAnsi="Times New Roman" w:cs="Times New Roman"/>
          <w:sz w:val="28"/>
          <w:szCs w:val="28"/>
        </w:rPr>
        <w:t xml:space="preserve">1918 году пароход участвовал в трагической эвакуации из Благовещенска вверх по </w:t>
      </w:r>
      <w:proofErr w:type="spellStart"/>
      <w:r w:rsidRPr="00EA16CB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Pr="00EA16CB">
        <w:rPr>
          <w:rFonts w:ascii="Times New Roman" w:hAnsi="Times New Roman" w:cs="Times New Roman"/>
          <w:sz w:val="28"/>
          <w:szCs w:val="28"/>
        </w:rPr>
        <w:t xml:space="preserve"> советских организаций, красногвардейцев и рабочих. Колонна пароходов была сначала была стреляна белоказаками атамана </w:t>
      </w:r>
      <w:proofErr w:type="spellStart"/>
      <w:r w:rsidRPr="00EA16C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E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6CB">
        <w:rPr>
          <w:rFonts w:ascii="Times New Roman" w:hAnsi="Times New Roman" w:cs="Times New Roman"/>
          <w:sz w:val="28"/>
          <w:szCs w:val="28"/>
        </w:rPr>
        <w:t>начавшийся</w:t>
      </w:r>
      <w:proofErr w:type="gramEnd"/>
      <w:r w:rsidRPr="00EA16CB">
        <w:rPr>
          <w:rFonts w:ascii="Times New Roman" w:hAnsi="Times New Roman" w:cs="Times New Roman"/>
          <w:sz w:val="28"/>
          <w:szCs w:val="28"/>
        </w:rPr>
        <w:t xml:space="preserve"> в районе Благовещенска, что заставило часть пароходов повернуть назад. У Свободного артиллерийская засада японских интервентов у </w:t>
      </w:r>
      <w:proofErr w:type="spellStart"/>
      <w:r w:rsidRPr="00EA16CB">
        <w:rPr>
          <w:rFonts w:ascii="Times New Roman" w:hAnsi="Times New Roman" w:cs="Times New Roman"/>
          <w:sz w:val="28"/>
          <w:szCs w:val="28"/>
        </w:rPr>
        <w:t>Суражевского</w:t>
      </w:r>
      <w:proofErr w:type="spellEnd"/>
      <w:r w:rsidRPr="00EA16CB">
        <w:rPr>
          <w:rFonts w:ascii="Times New Roman" w:hAnsi="Times New Roman" w:cs="Times New Roman"/>
          <w:sz w:val="28"/>
          <w:szCs w:val="28"/>
        </w:rPr>
        <w:t xml:space="preserve"> ж/д моста привел</w:t>
      </w:r>
    </w:p>
    <w:p w:rsidR="00EA16CB" w:rsidRDefault="001141CA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Мемориал воинской славы</w:t>
      </w:r>
    </w:p>
    <w:p w:rsidR="001141CA" w:rsidRDefault="001141CA" w:rsidP="00E4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памятник истории, открытый археологами в разных местах Амурской области. Как они называются?</w:t>
      </w:r>
    </w:p>
    <w:p w:rsidR="004276CD" w:rsidRPr="004276CD" w:rsidRDefault="001141CA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276CD" w:rsidRPr="004276CD">
        <w:rPr>
          <w:rFonts w:ascii="Times New Roman" w:hAnsi="Times New Roman" w:cs="Times New Roman"/>
          <w:sz w:val="28"/>
          <w:szCs w:val="28"/>
        </w:rPr>
        <w:t xml:space="preserve">Амурские </w:t>
      </w:r>
      <w:proofErr w:type="spellStart"/>
      <w:r w:rsidR="004276CD" w:rsidRPr="004276CD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</w:p>
    <w:p w:rsidR="004276CD" w:rsidRPr="004276CD" w:rsidRDefault="004276CD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6CD">
        <w:rPr>
          <w:rFonts w:ascii="Times New Roman" w:hAnsi="Times New Roman" w:cs="Times New Roman"/>
          <w:sz w:val="28"/>
          <w:szCs w:val="28"/>
        </w:rPr>
        <w:t xml:space="preserve">Древние надписи на камнях изучают подробно с середины прошлого века. Некоторые из них датированы 1128 годом. Есть несколько участков с иероглифами и рисунками. Например, </w:t>
      </w:r>
      <w:proofErr w:type="spellStart"/>
      <w:r w:rsidRPr="004276CD">
        <w:rPr>
          <w:rFonts w:ascii="Times New Roman" w:hAnsi="Times New Roman" w:cs="Times New Roman"/>
          <w:sz w:val="28"/>
          <w:szCs w:val="28"/>
        </w:rPr>
        <w:t>Архаринские</w:t>
      </w:r>
      <w:proofErr w:type="spellEnd"/>
      <w:r w:rsidRPr="00427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CD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4276CD">
        <w:rPr>
          <w:rFonts w:ascii="Times New Roman" w:hAnsi="Times New Roman" w:cs="Times New Roman"/>
          <w:sz w:val="28"/>
          <w:szCs w:val="28"/>
        </w:rPr>
        <w:t xml:space="preserve"> находятся недалеко от тропы, по которой в прошлом мигрировали народы. У реки Калиновки существует ещё один комплекс. Здесь много </w:t>
      </w:r>
      <w:proofErr w:type="gramStart"/>
      <w:r w:rsidRPr="004276CD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4276CD">
        <w:rPr>
          <w:rFonts w:ascii="Times New Roman" w:hAnsi="Times New Roman" w:cs="Times New Roman"/>
          <w:sz w:val="28"/>
          <w:szCs w:val="28"/>
        </w:rPr>
        <w:t xml:space="preserve"> животных и антропоморфных фигур. Имеется скала с петроглифами и у посёлка под названием Ерофей Павлович.</w:t>
      </w:r>
    </w:p>
    <w:p w:rsidR="00985EBF" w:rsidRPr="003700A2" w:rsidRDefault="00985EBF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EBF" w:rsidRPr="00985EBF" w:rsidRDefault="00985EBF" w:rsidP="004276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BF">
        <w:rPr>
          <w:rFonts w:ascii="Times New Roman" w:hAnsi="Times New Roman" w:cs="Times New Roman"/>
          <w:b/>
          <w:sz w:val="28"/>
          <w:szCs w:val="28"/>
        </w:rPr>
        <w:t>Народные промыслы</w:t>
      </w:r>
    </w:p>
    <w:p w:rsidR="001141CA" w:rsidRDefault="001141CA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41CA">
        <w:rPr>
          <w:rFonts w:ascii="Times New Roman" w:hAnsi="Times New Roman" w:cs="Times New Roman"/>
          <w:sz w:val="28"/>
          <w:szCs w:val="28"/>
        </w:rPr>
        <w:t>еред вами предметы, которые были изготовлены</w:t>
      </w:r>
      <w:r>
        <w:rPr>
          <w:rFonts w:ascii="Times New Roman" w:hAnsi="Times New Roman" w:cs="Times New Roman"/>
          <w:sz w:val="28"/>
          <w:szCs w:val="28"/>
        </w:rPr>
        <w:t xml:space="preserve">  обучающимися нашей школы в технике народных промыслов России.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1D7147">
        <w:rPr>
          <w:rFonts w:ascii="Times New Roman" w:hAnsi="Times New Roman" w:cs="Times New Roman"/>
          <w:sz w:val="28"/>
          <w:szCs w:val="28"/>
        </w:rPr>
        <w:t xml:space="preserve"> </w:t>
      </w:r>
      <w:r w:rsidRPr="004276CD">
        <w:rPr>
          <w:rFonts w:ascii="Times New Roman" w:hAnsi="Times New Roman" w:cs="Times New Roman"/>
          <w:sz w:val="28"/>
          <w:szCs w:val="28"/>
        </w:rPr>
        <w:t>Городецкая роспись по дереву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Гжель 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Дымковская игрушка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Богородская игрушка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Малахитовая шкатулка (Уральский промысел)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Матрёшка</w:t>
      </w: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Павлопосадский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платок</w:t>
      </w:r>
    </w:p>
    <w:p w:rsidR="001141CA" w:rsidRDefault="001141CA" w:rsidP="001D714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147" w:rsidRDefault="001D7147" w:rsidP="001D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 баллов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промысел Вологодской области.</w:t>
      </w:r>
    </w:p>
    <w:p w:rsidR="004276CD" w:rsidRPr="004276CD" w:rsidRDefault="001D7147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4276CD" w:rsidRPr="004276CD">
        <w:rPr>
          <w:rFonts w:ascii="Times New Roman" w:hAnsi="Times New Roman" w:cs="Times New Roman"/>
          <w:sz w:val="28"/>
          <w:szCs w:val="28"/>
        </w:rPr>
        <w:t>Вологодское</w:t>
      </w:r>
      <w:proofErr w:type="gramEnd"/>
      <w:r w:rsidR="004276CD" w:rsidRPr="00427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CD" w:rsidRPr="004276CD">
        <w:rPr>
          <w:rFonts w:ascii="Times New Roman" w:hAnsi="Times New Roman" w:cs="Times New Roman"/>
          <w:sz w:val="28"/>
          <w:szCs w:val="28"/>
        </w:rPr>
        <w:t>кружевоЗародилось</w:t>
      </w:r>
      <w:proofErr w:type="spellEnd"/>
      <w:r w:rsidR="004276CD" w:rsidRPr="004276CD">
        <w:rPr>
          <w:rFonts w:ascii="Times New Roman" w:hAnsi="Times New Roman" w:cs="Times New Roman"/>
          <w:sz w:val="28"/>
          <w:szCs w:val="28"/>
        </w:rPr>
        <w:t xml:space="preserve"> в Вологде и Вологодской области.</w:t>
      </w:r>
    </w:p>
    <w:p w:rsidR="004276CD" w:rsidRDefault="004276CD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6CD">
        <w:rPr>
          <w:rFonts w:ascii="Times New Roman" w:hAnsi="Times New Roman" w:cs="Times New Roman"/>
          <w:sz w:val="28"/>
          <w:szCs w:val="28"/>
        </w:rPr>
        <w:t>Характерная особенность вологодского кружева – плотная полотняная тесьма или «</w:t>
      </w:r>
      <w:proofErr w:type="spellStart"/>
      <w:r w:rsidRPr="004276CD">
        <w:rPr>
          <w:rFonts w:ascii="Times New Roman" w:hAnsi="Times New Roman" w:cs="Times New Roman"/>
          <w:sz w:val="28"/>
          <w:szCs w:val="28"/>
        </w:rPr>
        <w:t>вилюшка</w:t>
      </w:r>
      <w:proofErr w:type="spellEnd"/>
      <w:r w:rsidRPr="004276CD">
        <w:rPr>
          <w:rFonts w:ascii="Times New Roman" w:hAnsi="Times New Roman" w:cs="Times New Roman"/>
          <w:sz w:val="28"/>
          <w:szCs w:val="28"/>
        </w:rPr>
        <w:t>». Излюбленный орнамент – снежинка с белой опушкой.</w:t>
      </w:r>
    </w:p>
    <w:p w:rsidR="001D7147" w:rsidRDefault="001D7147" w:rsidP="000A4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Назовите эти изделия и место их изготовления.</w:t>
      </w:r>
    </w:p>
    <w:p w:rsidR="000A4336" w:rsidRPr="000A4336" w:rsidRDefault="000A4336" w:rsidP="000A4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36">
        <w:rPr>
          <w:rFonts w:ascii="Times New Roman" w:hAnsi="Times New Roman" w:cs="Times New Roman"/>
          <w:b/>
          <w:sz w:val="28"/>
          <w:szCs w:val="28"/>
        </w:rPr>
        <w:t>Берестяные изделия Якутии</w:t>
      </w:r>
      <w:r w:rsidR="001D71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A4336">
        <w:rPr>
          <w:rFonts w:ascii="Times New Roman" w:hAnsi="Times New Roman" w:cs="Times New Roman"/>
          <w:b/>
          <w:sz w:val="28"/>
          <w:szCs w:val="28"/>
        </w:rPr>
        <w:t>Уэленская</w:t>
      </w:r>
      <w:proofErr w:type="spellEnd"/>
      <w:r w:rsidRPr="000A4336">
        <w:rPr>
          <w:rFonts w:ascii="Times New Roman" w:hAnsi="Times New Roman" w:cs="Times New Roman"/>
          <w:b/>
          <w:sz w:val="28"/>
          <w:szCs w:val="28"/>
        </w:rPr>
        <w:t xml:space="preserve"> резьба по кости</w:t>
      </w:r>
    </w:p>
    <w:p w:rsidR="00F112A4" w:rsidRDefault="000A4336" w:rsidP="000A4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336">
        <w:rPr>
          <w:rFonts w:ascii="Times New Roman" w:hAnsi="Times New Roman" w:cs="Times New Roman"/>
          <w:sz w:val="28"/>
          <w:szCs w:val="28"/>
        </w:rPr>
        <w:lastRenderedPageBreak/>
        <w:t xml:space="preserve">Якуты издревле делали из коры березы посуду, занавески и даже целые берестяные жилища — </w:t>
      </w:r>
      <w:proofErr w:type="spellStart"/>
      <w:r w:rsidRPr="000A4336">
        <w:rPr>
          <w:rFonts w:ascii="Times New Roman" w:hAnsi="Times New Roman" w:cs="Times New Roman"/>
          <w:sz w:val="28"/>
          <w:szCs w:val="28"/>
        </w:rPr>
        <w:t>урасы</w:t>
      </w:r>
      <w:proofErr w:type="spellEnd"/>
      <w:r w:rsidRPr="000A4336">
        <w:rPr>
          <w:rFonts w:ascii="Times New Roman" w:hAnsi="Times New Roman" w:cs="Times New Roman"/>
          <w:sz w:val="28"/>
          <w:szCs w:val="28"/>
        </w:rPr>
        <w:t xml:space="preserve">. Но расцвет промысла пришелся на XIX век, когда бытовые изделия сменились на декоративные поделки: шкатулки для рукоделия, разнообразные </w:t>
      </w:r>
      <w:proofErr w:type="spellStart"/>
      <w:r w:rsidRPr="000A4336">
        <w:rPr>
          <w:rFonts w:ascii="Times New Roman" w:hAnsi="Times New Roman" w:cs="Times New Roman"/>
          <w:sz w:val="28"/>
          <w:szCs w:val="28"/>
        </w:rPr>
        <w:t>туесы</w:t>
      </w:r>
      <w:proofErr w:type="spellEnd"/>
      <w:r w:rsidRPr="000A4336">
        <w:rPr>
          <w:rFonts w:ascii="Times New Roman" w:hAnsi="Times New Roman" w:cs="Times New Roman"/>
          <w:sz w:val="28"/>
          <w:szCs w:val="28"/>
        </w:rPr>
        <w:t xml:space="preserve"> и табакерки. Их украшали тиснением, тонировкой, узорными прошивками из черного конского волоса, ажурной прорезью. Чаще всего применялись орнаментальные мотивы, хотя на некоторых работах встречаются и целые сюжеты на тему якутского быта, природы или сказок.</w:t>
      </w:r>
    </w:p>
    <w:p w:rsidR="001D7147" w:rsidRDefault="001D7147" w:rsidP="000A4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4.Эти традиционные вещи изготавливают на Кавказе. </w:t>
      </w:r>
      <w:r w:rsidR="00114A3F">
        <w:rPr>
          <w:rFonts w:ascii="Times New Roman" w:hAnsi="Times New Roman" w:cs="Times New Roman"/>
          <w:sz w:val="28"/>
          <w:szCs w:val="28"/>
        </w:rPr>
        <w:t>В какой республике такие искусные мастера?</w:t>
      </w:r>
    </w:p>
    <w:p w:rsidR="00114A3F" w:rsidRDefault="00114A3F" w:rsidP="000A4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Карачаево-Черкессия </w:t>
      </w:r>
    </w:p>
    <w:p w:rsidR="00114A3F" w:rsidRDefault="00114A3F" w:rsidP="00114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5.Издревле народы Северного Кавказа славятся резьбой по металлу. Какие мастера и где изготовили эти прекрасные предметы?</w:t>
      </w:r>
    </w:p>
    <w:p w:rsidR="00114A3F" w:rsidRDefault="00114A3F" w:rsidP="00114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нгушетия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A4" w:rsidRDefault="00985EBF" w:rsidP="004276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BF">
        <w:rPr>
          <w:rFonts w:ascii="Times New Roman" w:hAnsi="Times New Roman" w:cs="Times New Roman"/>
          <w:b/>
          <w:sz w:val="28"/>
          <w:szCs w:val="28"/>
        </w:rPr>
        <w:t>Народные костюмы</w:t>
      </w:r>
    </w:p>
    <w:p w:rsidR="00033674" w:rsidRPr="00985EBF" w:rsidRDefault="00033674" w:rsidP="004276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674">
        <w:rPr>
          <w:rFonts w:ascii="Times New Roman" w:hAnsi="Times New Roman" w:cs="Times New Roman"/>
          <w:sz w:val="28"/>
          <w:szCs w:val="28"/>
        </w:rPr>
        <w:t xml:space="preserve">Будучи многонациональной страной, Россия может похвастаться богатством и разнообразием культур. На просторах, раскинувшихся от гор Северного Кавказа до северной вечной мерзлоты, проживают десятки народов со своим особенным бытом, своей культурой, своими традициями. Эти различия между ними обусловлены географическими и историческими особенностями, религией, климатом региона и многими другими факторами. Они проявляются во всем, в том числе в национальных костюмах народов России. Предлагаем вам </w:t>
      </w:r>
      <w:r>
        <w:rPr>
          <w:rFonts w:ascii="Times New Roman" w:hAnsi="Times New Roman" w:cs="Times New Roman"/>
          <w:sz w:val="28"/>
          <w:szCs w:val="28"/>
        </w:rPr>
        <w:t>назвать некоторые из них.</w:t>
      </w:r>
    </w:p>
    <w:p w:rsidR="009659D2" w:rsidRDefault="009659D2" w:rsidP="00965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баллов.  Назовите национальные костюмы, в которые одеты куклы.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русские народные 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Ингушский костюм</w:t>
      </w:r>
    </w:p>
    <w:p w:rsidR="009659D2" w:rsidRDefault="009659D2" w:rsidP="009659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Костюм народа мордва.</w:t>
      </w:r>
    </w:p>
    <w:p w:rsidR="009659D2" w:rsidRDefault="009659D2" w:rsidP="00965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баллов Внимание на экран. </w:t>
      </w:r>
    </w:p>
    <w:p w:rsidR="00442432" w:rsidRPr="00442432" w:rsidRDefault="00442432" w:rsidP="004424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народ проживает в местах, которые </w:t>
      </w:r>
      <w:r w:rsidRPr="00442432">
        <w:rPr>
          <w:rFonts w:ascii="Times New Roman" w:hAnsi="Times New Roman" w:cs="Times New Roman"/>
          <w:sz w:val="28"/>
          <w:szCs w:val="28"/>
        </w:rPr>
        <w:t xml:space="preserve"> слав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432">
        <w:rPr>
          <w:rFonts w:ascii="Times New Roman" w:hAnsi="Times New Roman" w:cs="Times New Roman"/>
          <w:sz w:val="28"/>
          <w:szCs w:val="28"/>
        </w:rPr>
        <w:t>тся своим холодным климатом, поэтому национальный костюм обязательно оторочен мехом. Мужчины облачены в шубы и сапоги на меху. Женщины носят прелестные теплые платья. Конечно, в национальный костюм также входят головные уборы, также выполненные из меха.</w:t>
      </w:r>
    </w:p>
    <w:p w:rsidR="009659D2" w:rsidRDefault="009659D2" w:rsidP="00965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народу свойственно носить такую традиционную одежду?</w:t>
      </w:r>
    </w:p>
    <w:p w:rsidR="009659D2" w:rsidRDefault="009659D2" w:rsidP="00965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Чукотский национальный костюм.</w:t>
      </w:r>
    </w:p>
    <w:p w:rsidR="00033674" w:rsidRDefault="00033674" w:rsidP="00033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674">
        <w:rPr>
          <w:rFonts w:ascii="Times New Roman" w:hAnsi="Times New Roman" w:cs="Times New Roman"/>
          <w:sz w:val="28"/>
          <w:szCs w:val="28"/>
        </w:rPr>
        <w:t xml:space="preserve">Важной составляющей праздничной одежды </w:t>
      </w:r>
      <w:r>
        <w:rPr>
          <w:rFonts w:ascii="Times New Roman" w:hAnsi="Times New Roman" w:cs="Times New Roman"/>
          <w:sz w:val="28"/>
          <w:szCs w:val="28"/>
        </w:rPr>
        <w:t xml:space="preserve">этого народа </w:t>
      </w:r>
      <w:r w:rsidRPr="00033674">
        <w:rPr>
          <w:rFonts w:ascii="Times New Roman" w:hAnsi="Times New Roman" w:cs="Times New Roman"/>
          <w:sz w:val="28"/>
          <w:szCs w:val="28"/>
        </w:rPr>
        <w:t>стали халат или шуба (в зависимости от времени года). Халаты расшивались ювелирными украшениями, яркой вышивкой, камнями. У женщин также в праздничный комплект входили платье и фартук с вышитыми узорами.</w:t>
      </w:r>
    </w:p>
    <w:p w:rsidR="009659D2" w:rsidRDefault="00033674" w:rsidP="000336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Башкиры.</w:t>
      </w:r>
    </w:p>
    <w:p w:rsidR="009659D2" w:rsidRDefault="009659D2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432" w:rsidRPr="00442432" w:rsidRDefault="00033674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2432" w:rsidRPr="00442432">
        <w:rPr>
          <w:rFonts w:ascii="Times New Roman" w:hAnsi="Times New Roman" w:cs="Times New Roman"/>
          <w:sz w:val="28"/>
          <w:szCs w:val="28"/>
        </w:rPr>
        <w:t xml:space="preserve">Традиционно этот народ связан с овцеводством, поэтому в национальном костюме часто используется мех овец — это необходимая часть любого </w:t>
      </w:r>
      <w:r w:rsidR="00442432" w:rsidRPr="00442432">
        <w:rPr>
          <w:rFonts w:ascii="Times New Roman" w:hAnsi="Times New Roman" w:cs="Times New Roman"/>
          <w:sz w:val="28"/>
          <w:szCs w:val="28"/>
        </w:rPr>
        <w:lastRenderedPageBreak/>
        <w:t>костюма. Женщины носят максимально закрытую одежду — широкие длинные юбки, кофты, рукава которых закрывают запястья, а мужчины одеты в папаху, штаны, кожаные сапоги, и, как правило, на поясе у них есть какой-либо предмет, связанный с историей.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Чеченцы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674" w:rsidRDefault="00033674" w:rsidP="00427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5.Чувашский национальный костюм</w:t>
      </w:r>
    </w:p>
    <w:p w:rsidR="00033674" w:rsidRDefault="00442432" w:rsidP="00F1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2">
        <w:rPr>
          <w:rFonts w:ascii="Times New Roman" w:hAnsi="Times New Roman" w:cs="Times New Roman"/>
          <w:sz w:val="28"/>
          <w:szCs w:val="28"/>
        </w:rPr>
        <w:t>Национальная одежда не представляется без вышитого на ней строгого, но броского орнамента. Он символичен: рассказывает о возрасте хозяина костюма, его статусе, состоянии, принадлежности к роду. В изделиях преобладает сочетание белого и красного цветов. По верованиям древних, эта гамма обозначает сакральную чистоту.</w:t>
      </w:r>
    </w:p>
    <w:p w:rsidR="00033674" w:rsidRDefault="00033674" w:rsidP="00F1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EBF" w:rsidRPr="003700A2" w:rsidRDefault="00985EBF" w:rsidP="00F1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A2">
        <w:rPr>
          <w:rFonts w:ascii="Times New Roman" w:hAnsi="Times New Roman" w:cs="Times New Roman"/>
          <w:b/>
          <w:sz w:val="28"/>
          <w:szCs w:val="28"/>
        </w:rPr>
        <w:t>Традиционные праздники народов России</w:t>
      </w:r>
    </w:p>
    <w:p w:rsidR="00985EBF" w:rsidRPr="00764F03" w:rsidRDefault="00764F03" w:rsidP="0076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F03">
        <w:rPr>
          <w:rFonts w:ascii="Times New Roman" w:hAnsi="Times New Roman" w:cs="Times New Roman"/>
          <w:b/>
          <w:sz w:val="28"/>
          <w:szCs w:val="28"/>
        </w:rPr>
        <w:t>Иван Купала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F03">
        <w:rPr>
          <w:rFonts w:ascii="Times New Roman" w:hAnsi="Times New Roman" w:cs="Times New Roman"/>
          <w:sz w:val="28"/>
          <w:szCs w:val="28"/>
        </w:rPr>
        <w:t>Традиция празднования Иванова дня практически не изменилась. В самую короткую ночь года принято одеваться в национальную одежду, готовить блюда традиционной кухни и устраивать игрища, связанные с огнем, водой и травами. Считается, что в праздничную ночь до захода солнца нужно обязательно искупаться в реке или озере. Ближе к закату разжигают костры и устраивают через них прыжки. В купальскую ночь также собирают цветы, из которых потом плетут венки. После праздника эти венки высушивают и хранят дома: считается, что они имеют особые целебные и защитные силы.</w:t>
      </w:r>
    </w:p>
    <w:p w:rsidR="00985EBF" w:rsidRPr="00985EBF" w:rsidRDefault="00985EBF" w:rsidP="00F112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BF" w:rsidRPr="00985EBF" w:rsidRDefault="00114A3F" w:rsidP="00985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5EBF" w:rsidRPr="00985EBF">
        <w:rPr>
          <w:rFonts w:ascii="Times New Roman" w:hAnsi="Times New Roman" w:cs="Times New Roman"/>
          <w:b/>
          <w:sz w:val="28"/>
          <w:szCs w:val="28"/>
        </w:rPr>
        <w:t xml:space="preserve">Сабантуй  </w:t>
      </w:r>
      <w:proofErr w:type="gramStart"/>
      <w:r w:rsidR="00985EBF" w:rsidRPr="00985EB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85EBF" w:rsidRPr="00985EBF">
        <w:rPr>
          <w:rFonts w:ascii="Times New Roman" w:hAnsi="Times New Roman" w:cs="Times New Roman"/>
          <w:sz w:val="28"/>
          <w:szCs w:val="28"/>
        </w:rPr>
        <w:t>абантуй</w:t>
      </w:r>
      <w:proofErr w:type="spellEnd"/>
      <w:r w:rsidR="00985EBF" w:rsidRPr="00985EBF">
        <w:rPr>
          <w:rFonts w:ascii="Times New Roman" w:hAnsi="Times New Roman" w:cs="Times New Roman"/>
          <w:sz w:val="28"/>
          <w:szCs w:val="28"/>
        </w:rPr>
        <w:t xml:space="preserve"> отмечали еще в раннее Средневековье. Название этого праздника образовалось от слов «сабан» — «плуг» и «туй» — «свадьба, торжество». Изначально Сабантуй приходился на середину весны, когда тюркские народы праздновали начало полевых работ. В советское же время стали отмечать окончание посевной.</w:t>
      </w:r>
    </w:p>
    <w:p w:rsidR="00985EBF" w:rsidRPr="00985EBF" w:rsidRDefault="00985EBF" w:rsidP="00985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EBF" w:rsidRPr="00985EBF" w:rsidRDefault="00985EBF" w:rsidP="00985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EBF">
        <w:rPr>
          <w:rFonts w:ascii="Times New Roman" w:hAnsi="Times New Roman" w:cs="Times New Roman"/>
          <w:sz w:val="28"/>
          <w:szCs w:val="28"/>
        </w:rPr>
        <w:t xml:space="preserve">Сегодня Сабантуй проходит летом — его празднует практически весь </w:t>
      </w:r>
      <w:r w:rsidRPr="00114A3F">
        <w:rPr>
          <w:rFonts w:ascii="Times New Roman" w:hAnsi="Times New Roman" w:cs="Times New Roman"/>
          <w:b/>
          <w:sz w:val="28"/>
          <w:szCs w:val="28"/>
        </w:rPr>
        <w:t>Татарстан и Башкортостан.</w:t>
      </w:r>
      <w:r w:rsidRPr="00985EBF">
        <w:rPr>
          <w:rFonts w:ascii="Times New Roman" w:hAnsi="Times New Roman" w:cs="Times New Roman"/>
          <w:sz w:val="28"/>
          <w:szCs w:val="28"/>
        </w:rPr>
        <w:t xml:space="preserve"> Гулянья проходят также в крупных городах России и зарубежья, где живут татары. Главный, федеральный Сабантуй обычно проводят в Чебоксарах в начале июля.</w:t>
      </w:r>
    </w:p>
    <w:p w:rsidR="00985EBF" w:rsidRPr="00985EBF" w:rsidRDefault="00985EBF" w:rsidP="00985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EBF" w:rsidRPr="00985EBF" w:rsidRDefault="00985EBF" w:rsidP="00985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EBF">
        <w:rPr>
          <w:rFonts w:ascii="Times New Roman" w:hAnsi="Times New Roman" w:cs="Times New Roman"/>
          <w:sz w:val="28"/>
          <w:szCs w:val="28"/>
        </w:rPr>
        <w:t xml:space="preserve">Самые старые из сохранившихся традиций праздника — скачки, состязания в беге и борьба. В </w:t>
      </w:r>
      <w:r w:rsidRPr="00985EB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5EBF">
        <w:rPr>
          <w:rFonts w:ascii="Times New Roman" w:hAnsi="Times New Roman" w:cs="Times New Roman"/>
          <w:sz w:val="28"/>
          <w:szCs w:val="28"/>
        </w:rPr>
        <w:t xml:space="preserve"> веке на Сабантуе появились и шуточные соревнования: бег в мешках, лазание по гладкому столбу, бои мешками с соломой, перетягивание каната.</w:t>
      </w:r>
    </w:p>
    <w:p w:rsidR="00985EBF" w:rsidRDefault="00114A3F" w:rsidP="00F11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85EBF" w:rsidRPr="00985EBF">
        <w:rPr>
          <w:rFonts w:ascii="Times New Roman" w:hAnsi="Times New Roman" w:cs="Times New Roman"/>
          <w:b/>
          <w:sz w:val="28"/>
          <w:szCs w:val="28"/>
        </w:rPr>
        <w:t xml:space="preserve">Ысыах  </w:t>
      </w:r>
      <w:r w:rsidR="00985EBF" w:rsidRPr="0098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BF" w:rsidRPr="00985EBF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985EBF" w:rsidRPr="00985EBF">
        <w:rPr>
          <w:rFonts w:ascii="Times New Roman" w:hAnsi="Times New Roman" w:cs="Times New Roman"/>
          <w:sz w:val="28"/>
          <w:szCs w:val="28"/>
        </w:rPr>
        <w:t xml:space="preserve"> праздников лета у </w:t>
      </w:r>
      <w:r w:rsidR="00985EBF" w:rsidRPr="00114A3F">
        <w:rPr>
          <w:rFonts w:ascii="Times New Roman" w:hAnsi="Times New Roman" w:cs="Times New Roman"/>
          <w:b/>
          <w:sz w:val="28"/>
          <w:szCs w:val="28"/>
        </w:rPr>
        <w:t xml:space="preserve">якутов </w:t>
      </w:r>
      <w:r w:rsidR="00985EBF" w:rsidRPr="00985EB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985EBF" w:rsidRPr="00985EBF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985EBF" w:rsidRPr="00985EBF">
        <w:rPr>
          <w:rFonts w:ascii="Times New Roman" w:hAnsi="Times New Roman" w:cs="Times New Roman"/>
          <w:sz w:val="28"/>
          <w:szCs w:val="28"/>
        </w:rPr>
        <w:t xml:space="preserve">. Обычно он приходится на день летнего солнцестояния 21 июня. Праздник знаменует начало Нового года в традиционном скотоводческом календаре. Предки якутов в этот день устраивали торжественную встречу божествам </w:t>
      </w:r>
      <w:proofErr w:type="spellStart"/>
      <w:r w:rsidR="00985EBF" w:rsidRPr="00985EBF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985EBF" w:rsidRPr="00985EBF">
        <w:rPr>
          <w:rFonts w:ascii="Times New Roman" w:hAnsi="Times New Roman" w:cs="Times New Roman"/>
          <w:sz w:val="28"/>
          <w:szCs w:val="28"/>
        </w:rPr>
        <w:t xml:space="preserve"> — покровителям коневодства и скотоводства.</w:t>
      </w:r>
    </w:p>
    <w:p w:rsidR="00442432" w:rsidRDefault="00114A3F" w:rsidP="0044243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42432" w:rsidRPr="00442432">
        <w:t xml:space="preserve"> 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2"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>»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2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>-байрам, история которого насчитывает более трех тысяч лет, стал неотъемлемой частью культуры многих кавказских народов.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2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 xml:space="preserve"> переводится с </w:t>
      </w:r>
      <w:proofErr w:type="gramStart"/>
      <w:r w:rsidRPr="00442432">
        <w:rPr>
          <w:rFonts w:ascii="Times New Roman" w:hAnsi="Times New Roman" w:cs="Times New Roman"/>
          <w:sz w:val="28"/>
          <w:szCs w:val="28"/>
        </w:rPr>
        <w:t>иранского</w:t>
      </w:r>
      <w:proofErr w:type="gramEnd"/>
      <w:r w:rsidRPr="00442432">
        <w:rPr>
          <w:rFonts w:ascii="Times New Roman" w:hAnsi="Times New Roman" w:cs="Times New Roman"/>
          <w:sz w:val="28"/>
          <w:szCs w:val="28"/>
        </w:rPr>
        <w:t xml:space="preserve"> как «новый день». Со словом «нов» всё по-русски понятно «нов» - это новый. А вот слово «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>» («роз») как бы в русском языке нет, но можно найти другие похожие по значению. Очень подходит слово «</w:t>
      </w:r>
      <w:proofErr w:type="gramStart"/>
      <w:r w:rsidRPr="00442432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Pr="00442432">
        <w:rPr>
          <w:rFonts w:ascii="Times New Roman" w:hAnsi="Times New Roman" w:cs="Times New Roman"/>
          <w:sz w:val="28"/>
          <w:szCs w:val="28"/>
        </w:rPr>
        <w:t>» («род»), в смысле «рождение». То есть новое рождение года[18].</w:t>
      </w:r>
    </w:p>
    <w:p w:rsidR="00442432" w:rsidRPr="00442432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A3F" w:rsidRDefault="00442432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42432">
        <w:rPr>
          <w:rFonts w:ascii="Times New Roman" w:hAnsi="Times New Roman" w:cs="Times New Roman"/>
          <w:sz w:val="28"/>
          <w:szCs w:val="28"/>
        </w:rPr>
        <w:t>Ноуруз</w:t>
      </w:r>
      <w:proofErr w:type="spellEnd"/>
      <w:r w:rsidRPr="00442432">
        <w:rPr>
          <w:rFonts w:ascii="Times New Roman" w:hAnsi="Times New Roman" w:cs="Times New Roman"/>
          <w:sz w:val="28"/>
          <w:szCs w:val="28"/>
        </w:rPr>
        <w:t xml:space="preserve"> (в зависимости от региона празднования) - это древний зороастрийский обряд встречи нового года, обряд обновления природы, который у горцев ассоциируется с весной.</w:t>
      </w:r>
    </w:p>
    <w:p w:rsidR="00677B0C" w:rsidRDefault="00677B0C" w:rsidP="0044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B0C" w:rsidRPr="00677B0C" w:rsidRDefault="00677B0C" w:rsidP="00677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7B0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7B0C">
        <w:rPr>
          <w:rFonts w:ascii="Times New Roman" w:hAnsi="Times New Roman" w:cs="Times New Roman"/>
          <w:sz w:val="28"/>
          <w:szCs w:val="28"/>
        </w:rPr>
        <w:t>В начале лета, когда горы покрывались молодой зеленью, к</w:t>
      </w:r>
      <w:r>
        <w:rPr>
          <w:rFonts w:ascii="Times New Roman" w:hAnsi="Times New Roman" w:cs="Times New Roman"/>
          <w:sz w:val="28"/>
          <w:szCs w:val="28"/>
        </w:rPr>
        <w:t xml:space="preserve"> этому </w:t>
      </w:r>
      <w:r w:rsidRPr="00677B0C">
        <w:rPr>
          <w:rFonts w:ascii="Times New Roman" w:hAnsi="Times New Roman" w:cs="Times New Roman"/>
          <w:sz w:val="28"/>
          <w:szCs w:val="28"/>
        </w:rPr>
        <w:t xml:space="preserve">празднику начинало готовиться все село: приводили в порядок музыкальные инструменты, готовили нарядную одежду и еду для </w:t>
      </w:r>
      <w:proofErr w:type="gramStart"/>
      <w:r w:rsidRPr="00677B0C">
        <w:rPr>
          <w:rFonts w:ascii="Times New Roman" w:hAnsi="Times New Roman" w:cs="Times New Roman"/>
          <w:sz w:val="28"/>
          <w:szCs w:val="28"/>
        </w:rPr>
        <w:t>уходящих</w:t>
      </w:r>
      <w:proofErr w:type="gramEnd"/>
      <w:r w:rsidRPr="00677B0C">
        <w:rPr>
          <w:rFonts w:ascii="Times New Roman" w:hAnsi="Times New Roman" w:cs="Times New Roman"/>
          <w:sz w:val="28"/>
          <w:szCs w:val="28"/>
        </w:rPr>
        <w:t xml:space="preserve"> в горы, делали факелы. Молодежь отправлялась в горы ночью, так, чтобы к восходу солнца прийти на цветущий луг. Путь освещали факельщики. Всю дорогу пели, танцевали, веселились. Руководил праздником выборный «шах» — наиболее предприимчивый и веселый мужчина.</w:t>
      </w:r>
    </w:p>
    <w:p w:rsidR="00677B0C" w:rsidRPr="00677B0C" w:rsidRDefault="00677B0C" w:rsidP="00677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B0C" w:rsidRDefault="00677B0C" w:rsidP="00677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B0C">
        <w:rPr>
          <w:rFonts w:ascii="Times New Roman" w:hAnsi="Times New Roman" w:cs="Times New Roman"/>
          <w:sz w:val="28"/>
          <w:szCs w:val="28"/>
        </w:rPr>
        <w:t>В горах молодежь устраивала веселые игры, танцы, состязания в беге, прыжках, лазании по горам. Собирали на лугах цветы, плели венки, составляли букеты. Занимались также поисками съедобной зелени — крапивы, щавеля, черемши, которую использовали как начинку для пирогов. Домой возвращались к вечеру, отдавали встречавшим их старикам принесенные с гор цветы, и вновь начинались танцы на сельской площади. Прежде поход в горы за цветами был одним из самых ярких впечатлений для молодежи за весь год — в остальное время юноши могли видеться с девушками только на некоторых полевых работах, а совместные развлечения и вовсе не допускались.</w:t>
      </w:r>
    </w:p>
    <w:p w:rsidR="00677B0C" w:rsidRDefault="00677B0C" w:rsidP="00677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677B0C">
        <w:rPr>
          <w:rFonts w:ascii="Times New Roman" w:hAnsi="Times New Roman" w:cs="Times New Roman"/>
          <w:sz w:val="28"/>
          <w:szCs w:val="28"/>
        </w:rPr>
        <w:t xml:space="preserve"> Праздник цветов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Дагестане</w:t>
      </w:r>
      <w:proofErr w:type="gramStart"/>
      <w:r w:rsidR="00194AAC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194AAC">
        <w:rPr>
          <w:rFonts w:ascii="Times New Roman" w:hAnsi="Times New Roman" w:cs="Times New Roman"/>
          <w:sz w:val="28"/>
          <w:szCs w:val="28"/>
        </w:rPr>
        <w:t xml:space="preserve"> лезгин.</w:t>
      </w:r>
    </w:p>
    <w:p w:rsidR="00194AAC" w:rsidRP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"С целым миром спорить я готов,</w:t>
      </w:r>
    </w:p>
    <w:p w:rsidR="00194AAC" w:rsidRP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194AAC" w:rsidRP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В том, что есть глаза у всех цветов</w:t>
      </w:r>
    </w:p>
    <w:p w:rsidR="00194AAC" w:rsidRP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И они глядят на нас с тобою"...</w:t>
      </w:r>
    </w:p>
    <w:p w:rsidR="00194AAC" w:rsidRP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AAC" w:rsidRDefault="00194AAC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Расул Гамзатов.</w:t>
      </w:r>
    </w:p>
    <w:p w:rsidR="00021BC4" w:rsidRDefault="00021BC4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BC4" w:rsidRDefault="00021BC4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21BC4" w:rsidRDefault="00021BC4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объявляется, награждаются участники.</w:t>
      </w:r>
    </w:p>
    <w:p w:rsidR="00021BC4" w:rsidRPr="00985EBF" w:rsidRDefault="00021BC4" w:rsidP="00194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Сегодня вы показали хорошие знания. Не забывайте свою историю, преумножайте традиции, помните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абывшая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культуру, традиции и национальных героев-обречена на вымирание»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21BC4" w:rsidRPr="00985E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42" w:rsidRDefault="009E6942" w:rsidP="009E6942">
      <w:pPr>
        <w:spacing w:after="0" w:line="240" w:lineRule="auto"/>
      </w:pPr>
      <w:r>
        <w:separator/>
      </w:r>
    </w:p>
  </w:endnote>
  <w:endnote w:type="continuationSeparator" w:id="0">
    <w:p w:rsidR="009E6942" w:rsidRDefault="009E6942" w:rsidP="009E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42" w:rsidRDefault="009E6942" w:rsidP="009E6942">
      <w:pPr>
        <w:spacing w:after="0" w:line="240" w:lineRule="auto"/>
      </w:pPr>
      <w:r>
        <w:separator/>
      </w:r>
    </w:p>
  </w:footnote>
  <w:footnote w:type="continuationSeparator" w:id="0">
    <w:p w:rsidR="009E6942" w:rsidRDefault="009E6942" w:rsidP="009E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311786"/>
      <w:docPartObj>
        <w:docPartGallery w:val="Page Numbers (Top of Page)"/>
        <w:docPartUnique/>
      </w:docPartObj>
    </w:sdtPr>
    <w:sdtEndPr/>
    <w:sdtContent>
      <w:p w:rsidR="009E6942" w:rsidRDefault="009E694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43">
          <w:rPr>
            <w:noProof/>
          </w:rPr>
          <w:t>3</w:t>
        </w:r>
        <w:r>
          <w:fldChar w:fldCharType="end"/>
        </w:r>
      </w:p>
    </w:sdtContent>
  </w:sdt>
  <w:p w:rsidR="009E6942" w:rsidRDefault="009E69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A9"/>
    <w:multiLevelType w:val="hybridMultilevel"/>
    <w:tmpl w:val="CA107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8E5"/>
    <w:multiLevelType w:val="hybridMultilevel"/>
    <w:tmpl w:val="167CD48C"/>
    <w:lvl w:ilvl="0" w:tplc="EF02D9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2114"/>
    <w:multiLevelType w:val="hybridMultilevel"/>
    <w:tmpl w:val="F49C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5791"/>
    <w:multiLevelType w:val="hybridMultilevel"/>
    <w:tmpl w:val="1CA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1E7E"/>
    <w:multiLevelType w:val="hybridMultilevel"/>
    <w:tmpl w:val="AED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4FD"/>
    <w:multiLevelType w:val="hybridMultilevel"/>
    <w:tmpl w:val="994A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5B17"/>
    <w:multiLevelType w:val="hybridMultilevel"/>
    <w:tmpl w:val="8B96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C69FD"/>
    <w:multiLevelType w:val="hybridMultilevel"/>
    <w:tmpl w:val="C2B2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3"/>
    <w:rsid w:val="00021BC4"/>
    <w:rsid w:val="00033674"/>
    <w:rsid w:val="000A4336"/>
    <w:rsid w:val="001141CA"/>
    <w:rsid w:val="00114A3F"/>
    <w:rsid w:val="00194AAC"/>
    <w:rsid w:val="001D7147"/>
    <w:rsid w:val="0031304D"/>
    <w:rsid w:val="003700A2"/>
    <w:rsid w:val="003C66A4"/>
    <w:rsid w:val="004276CD"/>
    <w:rsid w:val="00442432"/>
    <w:rsid w:val="00467A10"/>
    <w:rsid w:val="004B7DD6"/>
    <w:rsid w:val="004D7AF3"/>
    <w:rsid w:val="00677B0C"/>
    <w:rsid w:val="00764F03"/>
    <w:rsid w:val="00914FEF"/>
    <w:rsid w:val="009659D2"/>
    <w:rsid w:val="00985EBF"/>
    <w:rsid w:val="009E6942"/>
    <w:rsid w:val="00BA0ADC"/>
    <w:rsid w:val="00D65643"/>
    <w:rsid w:val="00E231B8"/>
    <w:rsid w:val="00E47D17"/>
    <w:rsid w:val="00EA16CB"/>
    <w:rsid w:val="00EF0B59"/>
    <w:rsid w:val="00F112A4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942"/>
  </w:style>
  <w:style w:type="paragraph" w:styleId="a8">
    <w:name w:val="footer"/>
    <w:basedOn w:val="a"/>
    <w:link w:val="a9"/>
    <w:uiPriority w:val="99"/>
    <w:unhideWhenUsed/>
    <w:rsid w:val="009E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942"/>
  </w:style>
  <w:style w:type="paragraph" w:styleId="a8">
    <w:name w:val="footer"/>
    <w:basedOn w:val="a"/>
    <w:link w:val="a9"/>
    <w:uiPriority w:val="99"/>
    <w:unhideWhenUsed/>
    <w:rsid w:val="009E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2022-11-20T00:25:00Z</cp:lastPrinted>
  <dcterms:created xsi:type="dcterms:W3CDTF">2022-11-14T02:17:00Z</dcterms:created>
  <dcterms:modified xsi:type="dcterms:W3CDTF">2022-11-20T00:29:00Z</dcterms:modified>
</cp:coreProperties>
</file>