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6A" w:rsidRDefault="00080A63" w:rsidP="00080A63">
      <w:pPr>
        <w:pStyle w:val="a3"/>
        <w:spacing w:before="0" w:beforeAutospacing="0" w:after="0" w:afterAutospacing="0" w:line="294" w:lineRule="atLeas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</w:t>
      </w:r>
    </w:p>
    <w:p w:rsidR="00060F6A" w:rsidRPr="00457C7B" w:rsidRDefault="00060F6A" w:rsidP="0006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C7B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</w:p>
    <w:p w:rsidR="00060F6A" w:rsidRDefault="00060F6A" w:rsidP="0006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C7B">
        <w:rPr>
          <w:rFonts w:ascii="Times New Roman" w:eastAsia="Times New Roman" w:hAnsi="Times New Roman" w:cs="Times New Roman"/>
          <w:sz w:val="28"/>
          <w:szCs w:val="28"/>
        </w:rPr>
        <w:t xml:space="preserve">            «Свободненская специальная (коррекционная) школа интернат»  </w:t>
      </w:r>
    </w:p>
    <w:p w:rsidR="00060F6A" w:rsidRDefault="00060F6A" w:rsidP="0006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F6A" w:rsidRPr="006F0BC5" w:rsidRDefault="00060F6A" w:rsidP="0006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060F6A" w:rsidRPr="006F0BC5" w:rsidRDefault="00060F6A" w:rsidP="00060F6A">
      <w:pPr>
        <w:pStyle w:val="a3"/>
        <w:spacing w:before="0" w:beforeAutospacing="0" w:after="0" w:afterAutospacing="0" w:line="294" w:lineRule="atLeast"/>
        <w:jc w:val="center"/>
        <w:rPr>
          <w:sz w:val="96"/>
          <w:szCs w:val="96"/>
        </w:rPr>
      </w:pPr>
      <w:r w:rsidRPr="006F0BC5">
        <w:rPr>
          <w:b/>
          <w:bCs/>
          <w:sz w:val="96"/>
          <w:szCs w:val="96"/>
        </w:rPr>
        <w:t>Влияние духовно- нравственного воспитания</w:t>
      </w:r>
    </w:p>
    <w:p w:rsidR="00060F6A" w:rsidRPr="006F0BC5" w:rsidRDefault="00060F6A" w:rsidP="00060F6A">
      <w:pPr>
        <w:pStyle w:val="a3"/>
        <w:spacing w:before="0" w:beforeAutospacing="0" w:after="0" w:afterAutospacing="0" w:line="294" w:lineRule="atLeast"/>
        <w:jc w:val="center"/>
        <w:rPr>
          <w:sz w:val="96"/>
          <w:szCs w:val="96"/>
        </w:rPr>
      </w:pPr>
      <w:r w:rsidRPr="006F0BC5">
        <w:rPr>
          <w:b/>
          <w:bCs/>
          <w:sz w:val="96"/>
          <w:szCs w:val="96"/>
        </w:rPr>
        <w:t>на формирование дружеских отношений в коллективе.</w:t>
      </w:r>
    </w:p>
    <w:p w:rsidR="00060F6A" w:rsidRDefault="00060F6A" w:rsidP="0006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F6A" w:rsidRPr="0087488B" w:rsidRDefault="00060F6A" w:rsidP="0006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(доклад на методическое объединение)</w:t>
      </w: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Воспитатель:  Голева О. В.</w:t>
      </w: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60F6A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60F6A" w:rsidRPr="0087488B" w:rsidRDefault="00060F6A" w:rsidP="00060F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2021 год</w:t>
      </w:r>
    </w:p>
    <w:p w:rsidR="00060F6A" w:rsidRDefault="00060F6A" w:rsidP="00060F6A"/>
    <w:p w:rsidR="00060F6A" w:rsidRDefault="00060F6A" w:rsidP="00060F6A"/>
    <w:p w:rsidR="00060F6A" w:rsidRDefault="00060F6A" w:rsidP="00060F6A"/>
    <w:p w:rsidR="00060F6A" w:rsidRDefault="00060F6A" w:rsidP="00080A63">
      <w:pPr>
        <w:pStyle w:val="a3"/>
        <w:spacing w:before="0" w:beforeAutospacing="0" w:after="0" w:afterAutospacing="0" w:line="294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D3782D" w:rsidRPr="00A56B05" w:rsidRDefault="00D3782D" w:rsidP="00060F6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56B05">
        <w:rPr>
          <w:b/>
          <w:bCs/>
          <w:sz w:val="28"/>
          <w:szCs w:val="28"/>
        </w:rPr>
        <w:lastRenderedPageBreak/>
        <w:t>Влияние духовно- нравственного воспитания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56B05">
        <w:rPr>
          <w:b/>
          <w:bCs/>
          <w:sz w:val="28"/>
          <w:szCs w:val="28"/>
        </w:rPr>
        <w:t>на формирование дружеских отношений в коллективе.</w:t>
      </w:r>
    </w:p>
    <w:p w:rsidR="00D3782D" w:rsidRDefault="00D3782D" w:rsidP="00D3782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080A63" w:rsidRDefault="00080A63" w:rsidP="0008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D3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Педагогической наукой, практикой школы накоплен значительный опыт нравственного воспитания. Что же такое нравственность? В словаре С.И. Ожегова мы можем прочитать, что “нравственность – это правила, определяющие поведение, духовные и душевные качества, необходимые человеку в обществе, а также выполнение этих правил, проявляющихся в его поведении, поступках”. Но разве в жизни, возможно, отделить нравственное воспитание от </w:t>
      </w:r>
      <w:proofErr w:type="gramStart"/>
      <w:r w:rsidRPr="00D3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духовного</w:t>
      </w:r>
      <w:proofErr w:type="gramEnd"/>
      <w:r w:rsidRPr="00D3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 Духовно-нравственное воспитание направлено на “возвышение сердца” ребёнка как центра духовной жизни. Главная характеристика нравственных ценностей – ориентация на добро (во благо). Духовное воспитание очень важно и оно заключается не только в религиозных нормах, духовное воспитание - это воспитание культурного человека вообще. </w:t>
      </w:r>
    </w:p>
    <w:p w:rsidR="00D3782D" w:rsidRPr="00A56B05" w:rsidRDefault="00080A63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111115"/>
          <w:sz w:val="20"/>
          <w:szCs w:val="20"/>
        </w:rPr>
        <w:t xml:space="preserve">                </w:t>
      </w:r>
      <w:r w:rsidR="00D3782D" w:rsidRPr="00A56B05">
        <w:rPr>
          <w:color w:val="0D0D0D"/>
          <w:sz w:val="28"/>
          <w:szCs w:val="28"/>
        </w:rPr>
        <w:t>В настоящее время Россия переживает один из непростых исторических периодов. Сейчас материальные ценности доминируют над духовными. Устройство своей карьеры, стремление к власти, независимо от средств, с помощью которых это достигается. Все это привело к тому, что у молодых людей искажены представления ο доброте, милосердии, великодушии, справедливости, гражданственности и патриотизме. Для настоящего времени в отношениях между людьми стали типичными равнодушие, грубость, озлобленность, лицемерие, насилие, лживость.</w:t>
      </w:r>
    </w:p>
    <w:p w:rsidR="002D27E8" w:rsidRPr="002D27E8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>К сожалению, массово тиражируемая современная литература, телевидение с его ток-шоу и другими развлекательными программами мало уделяют внимания духовно-нравственным устоям человека. Особенно ощутимый вред они наносят, конечно, детям и подросткам, которые, видя на экранах телевизоров бесконечные сцены насилия, жестокости, убийств, начинают это воспринимать не как явления, которых не должно быть в жизни, а как нечто естественное и обыденное. В результате они не понимают, что жизнь - это чудесный дар, который надо беречь и лелеять, и на который никто не имеет права посягать</w:t>
      </w:r>
      <w:r w:rsidRPr="00A56B05">
        <w:rPr>
          <w:sz w:val="28"/>
          <w:szCs w:val="28"/>
        </w:rPr>
        <w:t>.</w:t>
      </w:r>
    </w:p>
    <w:p w:rsidR="002D27E8" w:rsidRPr="008977BD" w:rsidRDefault="002D27E8" w:rsidP="002D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        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Ведущей воспитательной задачей - формировать личность, способную к самореализации, стремящуюся к самопознанию и саморазвитию, </w:t>
      </w:r>
      <w:proofErr w:type="gramStart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высоко нравственную</w:t>
      </w:r>
      <w:proofErr w:type="gramEnd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патриотическую, здоровую духом и телом. И, как следствие, - формирование крепкого, дружного коллектива. При этом решаются</w:t>
      </w:r>
      <w:r w:rsidRPr="008977B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задачи, связанные с духовно-нравственным воспитанием:</w:t>
      </w:r>
    </w:p>
    <w:p w:rsidR="002D27E8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7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 Воспитывать доброе, отзывчивое отношение ребят друг к другу.</w:t>
      </w:r>
    </w:p>
    <w:p w:rsidR="002D27E8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7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 Воспитывать уважение к старшим.</w:t>
      </w:r>
    </w:p>
    <w:p w:rsidR="002D27E8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7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 Прививать любовь к родному краю, стремление беречь и приумножать.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Наблюдая за детьми во время общения, мною было замечено, что не все дети умеют сотрудничать. Некоторым тяжело договариваться, отстаивать свою точку зрения без обид, драк, </w:t>
      </w:r>
      <w:proofErr w:type="spellStart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обзывательств</w:t>
      </w:r>
      <w:proofErr w:type="spellEnd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скандалов. В совместной деятельности возникают трудности, когда надо уступить, или просто подойти и предложить помощь. 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Опираясь на наблюдения педагогов и свои собственные, мы можем</w:t>
      </w:r>
      <w:r w:rsidR="008977BD"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сделать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вывод, что в последнее время появилось много детей с  повышенной  агрессивностью: неумение уступать, сочувствовать, радоваться  успехам  сверстника, </w:t>
      </w:r>
      <w:r w:rsidR="008977BD"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жестокость. Эти проблемы наиболее часто встречаются в  детском     коллективе. И поскольку 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именно в детском возрасте складываются  основные э</w:t>
      </w:r>
      <w:r w:rsidR="008977BD"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тические понятия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укрепляются  индивидуальные отношения к себе и другому, важно вовремя 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уделить этой   проблеме пристальное внимание. За пределами семейного круга наиболее значительными для ребенка социальными</w:t>
      </w:r>
    </w:p>
    <w:p w:rsidR="002D27E8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отношениями является отношения с друзьями.  Научить  ребёнка дружить это, 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прежде  всего, научить помогать, сочувствовать, уважать мнение другого быть</w:t>
      </w:r>
    </w:p>
    <w:p w:rsidR="002D27E8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щедрым  и внимательным. Во взаимодействии со сверстниками дети учатся 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действовать  совместно, произвольно управлять своим поведением. При формировании и укреплении дружеских отношен</w:t>
      </w:r>
      <w:r w:rsidR="008977BD"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ий детей мы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значительную роль отводим игре. Никакая другая деятельность не сможет сделать 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того</w:t>
      </w:r>
      <w:r w:rsidR="008977BD"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 что может сделать игра. Играя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 дети приучаются считаться с  партнерами,  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подчинять свои действия общему замыслу игры. Все это  способствует  развитию</w:t>
      </w:r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дружеских отношений между ними.  Так как именно с помощью  игры   педагог</w:t>
      </w:r>
    </w:p>
    <w:p w:rsidR="002D27E8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способен помочь ребенку установить контакт с </w:t>
      </w:r>
      <w:r w:rsid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окружающим  миром, а также </w:t>
      </w:r>
      <w:proofErr w:type="gramStart"/>
      <w:r w:rsid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</w:t>
      </w:r>
      <w:proofErr w:type="gramEnd"/>
    </w:p>
    <w:p w:rsidR="008977BD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8977BD"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верстниками и взрослыми. </w:t>
      </w: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 игре формируются моральные качества; ответственность перед  коллективом </w:t>
      </w:r>
      <w:proofErr w:type="gramStart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</w:p>
    <w:p w:rsidR="002D27E8" w:rsidRPr="008977BD" w:rsidRDefault="002D27E8" w:rsidP="002D27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порученное дело, чувство товарищества и дружбы,  согласование действий </w:t>
      </w:r>
      <w:proofErr w:type="gramStart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</w:t>
      </w:r>
      <w:proofErr w:type="gramEnd"/>
    </w:p>
    <w:p w:rsidR="002D27E8" w:rsidRPr="009116D9" w:rsidRDefault="002D27E8" w:rsidP="009116D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достижении</w:t>
      </w:r>
      <w:proofErr w:type="gramEnd"/>
      <w:r w:rsidRPr="00897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общей цели, умение справедливо разрешать спорные вопросы. </w:t>
      </w:r>
    </w:p>
    <w:p w:rsidR="00D3782D" w:rsidRPr="00A56B05" w:rsidRDefault="004C2CD3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sz w:val="28"/>
          <w:szCs w:val="28"/>
        </w:rPr>
        <w:t xml:space="preserve">    В</w:t>
      </w:r>
      <w:r w:rsidR="00D3782D" w:rsidRPr="00A56B05">
        <w:rPr>
          <w:color w:val="0D0D0D"/>
          <w:sz w:val="28"/>
          <w:szCs w:val="28"/>
        </w:rPr>
        <w:t>неклассное мероприятие – место разнообразных коллективных действий и переживаний, накопления опыта нравственных взаимоотношений.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Дети могут переживать вместе острое чувство радости от самого процесса получения новых знаний, побед; огорчения от неудач, ошибок.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>Система духовно – нравственного воспитания включает следующие направления: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>- воспитание гражданственности, патриотизма, уважения к правам, свободам и обязанностям человека;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>- формирование нравственных чувств и этического сознания;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>- воспитание трудолюбия, творческого отношения к учению, труду, жизни;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>- формирование ценностного отношения к здоровью и здоровому образу жизни;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>- формирование ценностного отношения к природе, окружающей среде (экологическое воспитание);</w:t>
      </w:r>
    </w:p>
    <w:p w:rsidR="00D3782D" w:rsidRPr="00A56B05" w:rsidRDefault="00D3782D" w:rsidP="00D378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D0D0D"/>
          <w:sz w:val="28"/>
          <w:szCs w:val="28"/>
        </w:rPr>
        <w:t xml:space="preserve">-формирование ценностного отношения к </w:t>
      </w:r>
      <w:proofErr w:type="gramStart"/>
      <w:r w:rsidRPr="00A56B05">
        <w:rPr>
          <w:color w:val="0D0D0D"/>
          <w:sz w:val="28"/>
          <w:szCs w:val="28"/>
        </w:rPr>
        <w:t>прекрасному</w:t>
      </w:r>
      <w:proofErr w:type="gramEnd"/>
      <w:r w:rsidRPr="00A56B05">
        <w:rPr>
          <w:color w:val="0D0D0D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  <w:r w:rsidRPr="00A56B05">
        <w:rPr>
          <w:b/>
          <w:bCs/>
          <w:color w:val="0D0D0D"/>
          <w:sz w:val="28"/>
          <w:szCs w:val="28"/>
        </w:rPr>
        <w:t>.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 xml:space="preserve">В дружном коллективе предполагает наличие развитого, устойчивого чувства «Мы», причем не для </w:t>
      </w:r>
      <w:proofErr w:type="gramStart"/>
      <w:r w:rsidRPr="00A56B05">
        <w:rPr>
          <w:color w:val="000000"/>
          <w:sz w:val="28"/>
          <w:szCs w:val="28"/>
        </w:rPr>
        <w:t>отдельных</w:t>
      </w:r>
      <w:proofErr w:type="gramEnd"/>
      <w:r w:rsidRPr="00A56B05">
        <w:rPr>
          <w:color w:val="000000"/>
          <w:sz w:val="28"/>
          <w:szCs w:val="28"/>
        </w:rPr>
        <w:t xml:space="preserve"> микрогрупп, а для всего класса в целом.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>Первым и необходимым условием становления групповой сплоченности является наличие общих настроений и переживаний: по поводу предстоящего общего дела, болезни одноклассника, благоустройства своего класса – любой проблемы, осознанной и принятой каждым учеником как своей и в тоже время нашей общей.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>Средствами реализации этой задачи могут стать: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lastRenderedPageBreak/>
        <w:t xml:space="preserve">- </w:t>
      </w:r>
      <w:r w:rsidRPr="00A56B05">
        <w:rPr>
          <w:b/>
          <w:color w:val="000000"/>
          <w:sz w:val="28"/>
          <w:szCs w:val="28"/>
        </w:rPr>
        <w:t>коллективные творческие дела</w:t>
      </w:r>
      <w:r w:rsidRPr="00A56B05">
        <w:rPr>
          <w:color w:val="000000"/>
          <w:sz w:val="28"/>
          <w:szCs w:val="28"/>
        </w:rPr>
        <w:t xml:space="preserve"> класса;</w:t>
      </w:r>
      <w:r w:rsidR="004C2CD3" w:rsidRPr="00A56B05">
        <w:rPr>
          <w:color w:val="000000"/>
          <w:sz w:val="28"/>
          <w:szCs w:val="28"/>
        </w:rPr>
        <w:t xml:space="preserve"> в первой четверти в моем классе проведены такие мероприятия «Осенины» - проводы осени, «День именинника», во второй четверти провела спортивно – развлекательное мероприятие «День рукавичек».</w:t>
      </w:r>
    </w:p>
    <w:p w:rsidR="00D3782D" w:rsidRPr="003D3C4F" w:rsidRDefault="00D3782D" w:rsidP="003D3C4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 xml:space="preserve">- </w:t>
      </w:r>
      <w:r w:rsidRPr="00A56B05">
        <w:rPr>
          <w:b/>
          <w:color w:val="000000"/>
          <w:sz w:val="28"/>
          <w:szCs w:val="28"/>
        </w:rPr>
        <w:t xml:space="preserve">цикл </w:t>
      </w:r>
      <w:r w:rsidR="00A56B05">
        <w:rPr>
          <w:b/>
          <w:color w:val="000000"/>
          <w:sz w:val="28"/>
          <w:szCs w:val="28"/>
        </w:rPr>
        <w:t>вне</w:t>
      </w:r>
      <w:r w:rsidRPr="00A56B05">
        <w:rPr>
          <w:b/>
          <w:color w:val="000000"/>
          <w:sz w:val="28"/>
          <w:szCs w:val="28"/>
        </w:rPr>
        <w:t>классных часов</w:t>
      </w:r>
      <w:r w:rsidRPr="00A56B05">
        <w:rPr>
          <w:color w:val="000000"/>
          <w:sz w:val="28"/>
          <w:szCs w:val="28"/>
        </w:rPr>
        <w:t xml:space="preserve">, подготовленных </w:t>
      </w:r>
      <w:r w:rsidR="002C3F85" w:rsidRPr="00A56B05">
        <w:rPr>
          <w:color w:val="000000"/>
          <w:sz w:val="28"/>
          <w:szCs w:val="28"/>
        </w:rPr>
        <w:t>совместно с учащимися</w:t>
      </w:r>
      <w:r w:rsidRPr="00A56B05">
        <w:rPr>
          <w:color w:val="000000"/>
          <w:sz w:val="28"/>
          <w:szCs w:val="28"/>
        </w:rPr>
        <w:t xml:space="preserve"> в форме театрализованных представлений, игр</w:t>
      </w:r>
      <w:r w:rsidR="00A0113B" w:rsidRPr="00A56B05">
        <w:rPr>
          <w:color w:val="000000"/>
          <w:sz w:val="28"/>
          <w:szCs w:val="28"/>
        </w:rPr>
        <w:t>.</w:t>
      </w:r>
      <w:r w:rsidR="00A56B05" w:rsidRPr="00A56B05">
        <w:rPr>
          <w:sz w:val="27"/>
          <w:szCs w:val="27"/>
        </w:rPr>
        <w:t xml:space="preserve"> </w:t>
      </w:r>
      <w:r w:rsidR="00A56B05">
        <w:rPr>
          <w:sz w:val="27"/>
          <w:szCs w:val="27"/>
        </w:rPr>
        <w:t> </w:t>
      </w:r>
      <w:proofErr w:type="gramStart"/>
      <w:r w:rsidR="00A56B05" w:rsidRPr="00A56B05">
        <w:rPr>
          <w:sz w:val="28"/>
          <w:szCs w:val="28"/>
        </w:rPr>
        <w:t>«Что такое экология?», «Забота о глазах», беседа</w:t>
      </w:r>
      <w:r w:rsidR="00A56B05" w:rsidRPr="00A56B05">
        <w:rPr>
          <w:color w:val="000000"/>
          <w:sz w:val="28"/>
          <w:szCs w:val="28"/>
        </w:rPr>
        <w:t> «</w:t>
      </w:r>
      <w:r w:rsidR="00A56B05" w:rsidRPr="003D3C4F">
        <w:rPr>
          <w:color w:val="000000"/>
          <w:sz w:val="28"/>
          <w:szCs w:val="28"/>
        </w:rPr>
        <w:t>Мы жители планеты Земля»,</w:t>
      </w:r>
      <w:r w:rsidR="003D3C4F">
        <w:rPr>
          <w:color w:val="000000"/>
          <w:sz w:val="28"/>
          <w:szCs w:val="28"/>
        </w:rPr>
        <w:t xml:space="preserve"> </w:t>
      </w:r>
      <w:r w:rsidR="00A56B05" w:rsidRPr="003D3C4F">
        <w:rPr>
          <w:sz w:val="28"/>
          <w:szCs w:val="28"/>
        </w:rPr>
        <w:t> </w:t>
      </w:r>
      <w:r w:rsidR="003D3C4F" w:rsidRPr="003D3C4F">
        <w:rPr>
          <w:sz w:val="28"/>
          <w:szCs w:val="28"/>
        </w:rPr>
        <w:t>«Милосердие в наши дни», «Вежливые  и сорные слова»,</w:t>
      </w:r>
      <w:r w:rsidR="003D3C4F" w:rsidRPr="003D3C4F">
        <w:rPr>
          <w:color w:val="333333"/>
          <w:sz w:val="28"/>
          <w:szCs w:val="28"/>
        </w:rPr>
        <w:t xml:space="preserve"> «Спешите делать добро», «Кому легче жить культурному или некультурному человеку?», </w:t>
      </w:r>
      <w:r w:rsidR="003D3C4F">
        <w:rPr>
          <w:color w:val="333333"/>
          <w:sz w:val="28"/>
          <w:szCs w:val="28"/>
        </w:rPr>
        <w:t xml:space="preserve"> </w:t>
      </w:r>
      <w:r w:rsidR="003D3C4F" w:rsidRPr="00A56B05">
        <w:rPr>
          <w:sz w:val="28"/>
          <w:szCs w:val="28"/>
        </w:rPr>
        <w:t xml:space="preserve">«Что такое дружба?», </w:t>
      </w:r>
      <w:r w:rsidR="003D3C4F" w:rsidRPr="003D3C4F">
        <w:rPr>
          <w:sz w:val="28"/>
          <w:szCs w:val="28"/>
        </w:rPr>
        <w:t xml:space="preserve"> </w:t>
      </w:r>
      <w:r w:rsidR="00A56B05" w:rsidRPr="003D3C4F">
        <w:rPr>
          <w:sz w:val="28"/>
          <w:szCs w:val="28"/>
        </w:rPr>
        <w:t>«Чем спор отличается от ссоры»</w:t>
      </w:r>
      <w:r w:rsidR="003D3C4F" w:rsidRPr="003D3C4F">
        <w:rPr>
          <w:sz w:val="28"/>
          <w:szCs w:val="28"/>
        </w:rPr>
        <w:t xml:space="preserve">, </w:t>
      </w:r>
      <w:r w:rsidR="003D3C4F" w:rsidRPr="003D3C4F">
        <w:rPr>
          <w:color w:val="333333"/>
          <w:sz w:val="28"/>
          <w:szCs w:val="28"/>
        </w:rPr>
        <w:t>«Национальные традиции в моей семье», «В дружбе - сила», «Моя «малая родина», «Памятные даты моей страны», «Люди, на которых хотим быть похожими», «Профессии милосердия</w:t>
      </w:r>
      <w:proofErr w:type="gramEnd"/>
      <w:r w:rsidR="003D3C4F" w:rsidRPr="003D3C4F">
        <w:rPr>
          <w:color w:val="333333"/>
          <w:sz w:val="28"/>
          <w:szCs w:val="28"/>
        </w:rPr>
        <w:t xml:space="preserve"> и добра»</w:t>
      </w:r>
      <w:r w:rsidR="003D3C4F">
        <w:rPr>
          <w:color w:val="333333"/>
          <w:sz w:val="28"/>
          <w:szCs w:val="28"/>
        </w:rPr>
        <w:t xml:space="preserve">, </w:t>
      </w:r>
      <w:r w:rsidR="00A0113B" w:rsidRPr="003D3C4F">
        <w:rPr>
          <w:color w:val="000000"/>
          <w:sz w:val="28"/>
          <w:szCs w:val="28"/>
        </w:rPr>
        <w:t>«Наши права и обязанности», ознакомительная беседа «День Конституции»</w:t>
      </w:r>
      <w:r w:rsidR="003D3C4F">
        <w:rPr>
          <w:color w:val="000000"/>
          <w:sz w:val="28"/>
          <w:szCs w:val="28"/>
        </w:rPr>
        <w:t xml:space="preserve"> и др.</w:t>
      </w:r>
    </w:p>
    <w:p w:rsidR="003D3C4F" w:rsidRPr="003D3C4F" w:rsidRDefault="006F0BC5" w:rsidP="003D3C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п</w:t>
      </w:r>
      <w:r w:rsidR="003D3C4F" w:rsidRPr="003D3C4F">
        <w:rPr>
          <w:b/>
          <w:bCs/>
          <w:color w:val="333333"/>
          <w:sz w:val="28"/>
          <w:szCs w:val="28"/>
        </w:rPr>
        <w:t>рактикумы:</w:t>
      </w:r>
      <w:r w:rsidR="003D3C4F" w:rsidRPr="003D3C4F">
        <w:rPr>
          <w:color w:val="333333"/>
          <w:sz w:val="28"/>
          <w:szCs w:val="28"/>
        </w:rPr>
        <w:t> «Как помочь товарищу, если он попал в беду», «Мои добрые дела», «Можно, нельзя, нужно»</w:t>
      </w:r>
      <w:r w:rsidR="003D3C4F">
        <w:rPr>
          <w:color w:val="333333"/>
          <w:sz w:val="28"/>
          <w:szCs w:val="28"/>
        </w:rPr>
        <w:t xml:space="preserve"> и др.</w:t>
      </w:r>
    </w:p>
    <w:p w:rsidR="00D3782D" w:rsidRPr="00A56B05" w:rsidRDefault="00D3782D" w:rsidP="003D3C4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 xml:space="preserve">- </w:t>
      </w:r>
      <w:r w:rsidRPr="00A56B05">
        <w:rPr>
          <w:b/>
          <w:color w:val="000000"/>
          <w:sz w:val="28"/>
          <w:szCs w:val="28"/>
        </w:rPr>
        <w:t>участие в соревнованиях</w:t>
      </w:r>
      <w:r w:rsidR="002C3F85" w:rsidRPr="00A56B05">
        <w:rPr>
          <w:color w:val="000000"/>
          <w:sz w:val="28"/>
          <w:szCs w:val="28"/>
        </w:rPr>
        <w:t xml:space="preserve"> Шашечный турнир, Дартс; конкурсы декоративно – прикладного творчества: </w:t>
      </w:r>
      <w:proofErr w:type="gramStart"/>
      <w:r w:rsidR="002C3F85" w:rsidRPr="00A56B05">
        <w:rPr>
          <w:color w:val="000000"/>
          <w:sz w:val="28"/>
          <w:szCs w:val="28"/>
        </w:rPr>
        <w:t xml:space="preserve">«Созвездие» Симакова Яна – грамота за 2 место, ДНТ им. Комарова «Многоликое солнце» Симакова Яна – диплом 1 степени, Дудин Филипп – диплом 3 степени. </w:t>
      </w:r>
      <w:proofErr w:type="gramEnd"/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 xml:space="preserve">- участие в </w:t>
      </w:r>
      <w:r w:rsidRPr="00A56B05">
        <w:rPr>
          <w:b/>
          <w:color w:val="000000"/>
          <w:sz w:val="28"/>
          <w:szCs w:val="28"/>
        </w:rPr>
        <w:t>школьных коллективных творческих делах</w:t>
      </w:r>
      <w:r w:rsidR="00A0113B" w:rsidRPr="00A56B05">
        <w:rPr>
          <w:color w:val="000000"/>
          <w:sz w:val="28"/>
          <w:szCs w:val="28"/>
        </w:rPr>
        <w:t xml:space="preserve"> (в связи с изоляцией не участвовали)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 xml:space="preserve">- </w:t>
      </w:r>
      <w:r w:rsidRPr="00A56B05">
        <w:rPr>
          <w:b/>
          <w:color w:val="000000"/>
          <w:sz w:val="28"/>
          <w:szCs w:val="28"/>
        </w:rPr>
        <w:t>походы, экскурсии, коллективные поездки</w:t>
      </w:r>
      <w:r w:rsidR="00A0113B" w:rsidRPr="00A56B05">
        <w:rPr>
          <w:color w:val="000000"/>
          <w:sz w:val="28"/>
          <w:szCs w:val="28"/>
        </w:rPr>
        <w:t>. Экскурсии в парк, игровые прогулки, коллективный выход – экскурсия «Поезд Победы»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>Важным условием решения данной задачи считаю чувство гордости за свой класс, когда ученик отождествляет себя с классом, поэтому я стараюсь создавать ситуацию общего успеха.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>Но здесь подстерегает весьма распространенная опасность. Стремление к постоянному успеху (любой ценой мы должны быть лучшими, первыми!) может привести к тому, что отношение с другими классами приобретают или явный оттенок превосходства, или болезненной, доходящей до враждебности, конкурентности. В таком случае сплоченность и дружба рассыпаются, как карточный домик.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>Развитое чувство «Мы» несет в себе и другую опасность: нивелирование и подавление отдельного «Я», когда индивидуальность не только не приветствуется, но и порицается. Поэтому, даже применяя такую гуманную методику, как коллективное воспитание, необходимо не потерять на каждом этапе коллективной организации дела</w:t>
      </w:r>
      <w:r w:rsidR="00A0113B" w:rsidRPr="00A56B05">
        <w:rPr>
          <w:color w:val="000000"/>
          <w:sz w:val="28"/>
          <w:szCs w:val="28"/>
        </w:rPr>
        <w:t xml:space="preserve"> вклад каждого конкретного ребен</w:t>
      </w:r>
      <w:r w:rsidRPr="00A56B05">
        <w:rPr>
          <w:color w:val="000000"/>
          <w:sz w:val="28"/>
          <w:szCs w:val="28"/>
        </w:rPr>
        <w:t>ка, только тогда коллективное дело будет личностно-ориентированным.</w:t>
      </w:r>
    </w:p>
    <w:p w:rsidR="009116D9" w:rsidRPr="009116D9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6B05">
        <w:rPr>
          <w:color w:val="000000"/>
          <w:sz w:val="28"/>
          <w:szCs w:val="28"/>
        </w:rPr>
        <w:t>Убеждена, что сплоченность должна формироваться лишь в связи с развитием активности каждого члена коллектива.</w:t>
      </w:r>
    </w:p>
    <w:p w:rsidR="003D3C4F" w:rsidRPr="009116D9" w:rsidRDefault="009116D9" w:rsidP="003D3C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="003D3C4F" w:rsidRPr="009116D9">
        <w:rPr>
          <w:color w:val="333333"/>
          <w:sz w:val="28"/>
          <w:szCs w:val="28"/>
        </w:rPr>
        <w:t>Таким образом, можно сделать следующие выводы: для того чтобы достичь главной цели обучения и воспитания – формирования морально</w:t>
      </w:r>
      <w:r w:rsidR="003D3C4F" w:rsidRPr="009116D9">
        <w:rPr>
          <w:i/>
          <w:iCs/>
          <w:color w:val="333333"/>
          <w:sz w:val="28"/>
          <w:szCs w:val="28"/>
        </w:rPr>
        <w:t> </w:t>
      </w:r>
      <w:r w:rsidR="003D3C4F" w:rsidRPr="009116D9">
        <w:rPr>
          <w:color w:val="333333"/>
          <w:sz w:val="28"/>
          <w:szCs w:val="28"/>
        </w:rPr>
        <w:t xml:space="preserve">активной личности, способной творчески мыслить, руководствоваться знаниями в процессе выбора своего поведения в различных жизненных ситуациях, необходимо использовать методы активного обучения, которые позволяют ребенку под руководством взрослых достигать новых результатов в своем развитии, приводят к формированию </w:t>
      </w:r>
      <w:r w:rsidR="003D3C4F" w:rsidRPr="009116D9">
        <w:rPr>
          <w:color w:val="333333"/>
          <w:sz w:val="28"/>
          <w:szCs w:val="28"/>
        </w:rPr>
        <w:lastRenderedPageBreak/>
        <w:t xml:space="preserve">личности, позволяют знаниям </w:t>
      </w:r>
      <w:r>
        <w:rPr>
          <w:color w:val="333333"/>
          <w:sz w:val="28"/>
          <w:szCs w:val="28"/>
        </w:rPr>
        <w:t>превращаться в убеждения.</w:t>
      </w:r>
      <w:proofErr w:type="gramEnd"/>
      <w:r>
        <w:rPr>
          <w:color w:val="333333"/>
          <w:sz w:val="28"/>
          <w:szCs w:val="28"/>
        </w:rPr>
        <w:t xml:space="preserve">  Ребенок</w:t>
      </w:r>
      <w:r w:rsidR="003D3C4F" w:rsidRPr="009116D9">
        <w:rPr>
          <w:color w:val="333333"/>
          <w:sz w:val="28"/>
          <w:szCs w:val="28"/>
        </w:rPr>
        <w:t>, решающи</w:t>
      </w:r>
      <w:r>
        <w:rPr>
          <w:color w:val="333333"/>
          <w:sz w:val="28"/>
          <w:szCs w:val="28"/>
        </w:rPr>
        <w:t xml:space="preserve">й нравственную проблему на занятии </w:t>
      </w:r>
      <w:r w:rsidR="003D3C4F" w:rsidRPr="009116D9">
        <w:rPr>
          <w:color w:val="333333"/>
          <w:sz w:val="28"/>
          <w:szCs w:val="28"/>
        </w:rPr>
        <w:t xml:space="preserve"> и принимающий решение, умеет выражать свои взгляды, убеждения, делать вы</w:t>
      </w:r>
      <w:r>
        <w:rPr>
          <w:color w:val="333333"/>
          <w:sz w:val="28"/>
          <w:szCs w:val="28"/>
        </w:rPr>
        <w:t>воды, благодаря чему приобретает</w:t>
      </w:r>
      <w:r w:rsidR="003D3C4F" w:rsidRPr="009116D9">
        <w:rPr>
          <w:color w:val="333333"/>
          <w:sz w:val="28"/>
          <w:szCs w:val="28"/>
        </w:rPr>
        <w:t xml:space="preserve"> навыки принимать и в жизни правильные собственные решения.</w:t>
      </w:r>
    </w:p>
    <w:p w:rsidR="003D3C4F" w:rsidRPr="009116D9" w:rsidRDefault="003D3C4F" w:rsidP="003D3C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16D9">
        <w:rPr>
          <w:color w:val="333333"/>
          <w:sz w:val="28"/>
          <w:szCs w:val="28"/>
        </w:rPr>
        <w:t> </w:t>
      </w:r>
    </w:p>
    <w:p w:rsidR="003D3C4F" w:rsidRPr="009116D9" w:rsidRDefault="003D3C4F" w:rsidP="003D3C4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3D3C4F" w:rsidRPr="009116D9" w:rsidRDefault="003D3C4F" w:rsidP="003D3C4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9116D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3D3C4F" w:rsidRPr="00D3782D" w:rsidRDefault="003D3C4F" w:rsidP="003D3C4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782D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D3782D" w:rsidRPr="00A56B05" w:rsidRDefault="00D3782D" w:rsidP="00D378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3782D" w:rsidRDefault="00D3782D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p w:rsidR="006F0BC5" w:rsidRDefault="006F0BC5"/>
    <w:sectPr w:rsidR="006F0BC5" w:rsidSect="008977B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3B"/>
    <w:multiLevelType w:val="multilevel"/>
    <w:tmpl w:val="EC24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A7A60"/>
    <w:multiLevelType w:val="multilevel"/>
    <w:tmpl w:val="283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30AE"/>
    <w:multiLevelType w:val="multilevel"/>
    <w:tmpl w:val="773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4262DD"/>
    <w:multiLevelType w:val="multilevel"/>
    <w:tmpl w:val="E3C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37F2C"/>
    <w:multiLevelType w:val="multilevel"/>
    <w:tmpl w:val="15B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67C23"/>
    <w:multiLevelType w:val="multilevel"/>
    <w:tmpl w:val="321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B2C34"/>
    <w:multiLevelType w:val="multilevel"/>
    <w:tmpl w:val="07F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700FB"/>
    <w:multiLevelType w:val="multilevel"/>
    <w:tmpl w:val="954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B54E5"/>
    <w:multiLevelType w:val="multilevel"/>
    <w:tmpl w:val="404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536F8"/>
    <w:multiLevelType w:val="multilevel"/>
    <w:tmpl w:val="1F50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208F5"/>
    <w:multiLevelType w:val="multilevel"/>
    <w:tmpl w:val="ADAC2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91ECD"/>
    <w:multiLevelType w:val="multilevel"/>
    <w:tmpl w:val="A64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87CB6"/>
    <w:multiLevelType w:val="multilevel"/>
    <w:tmpl w:val="BD94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82D"/>
    <w:rsid w:val="00060F6A"/>
    <w:rsid w:val="00080A63"/>
    <w:rsid w:val="00102F68"/>
    <w:rsid w:val="002C3F85"/>
    <w:rsid w:val="002D27E8"/>
    <w:rsid w:val="003D3C4F"/>
    <w:rsid w:val="004C2CD3"/>
    <w:rsid w:val="00657B69"/>
    <w:rsid w:val="006A641A"/>
    <w:rsid w:val="006F0BC5"/>
    <w:rsid w:val="008977BD"/>
    <w:rsid w:val="009116D9"/>
    <w:rsid w:val="00A0113B"/>
    <w:rsid w:val="00A56B05"/>
    <w:rsid w:val="00D3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3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3782D"/>
  </w:style>
  <w:style w:type="character" w:customStyle="1" w:styleId="c9">
    <w:name w:val="c9"/>
    <w:basedOn w:val="a0"/>
    <w:rsid w:val="00D3782D"/>
  </w:style>
  <w:style w:type="paragraph" w:customStyle="1" w:styleId="c16">
    <w:name w:val="c16"/>
    <w:basedOn w:val="a"/>
    <w:rsid w:val="00D3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782D"/>
  </w:style>
  <w:style w:type="paragraph" w:customStyle="1" w:styleId="c2">
    <w:name w:val="c2"/>
    <w:basedOn w:val="a"/>
    <w:rsid w:val="00D3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782D"/>
  </w:style>
  <w:style w:type="character" w:customStyle="1" w:styleId="c5">
    <w:name w:val="c5"/>
    <w:basedOn w:val="a0"/>
    <w:rsid w:val="00D3782D"/>
  </w:style>
  <w:style w:type="paragraph" w:styleId="a3">
    <w:name w:val="Normal (Web)"/>
    <w:basedOn w:val="a"/>
    <w:uiPriority w:val="99"/>
    <w:unhideWhenUsed/>
    <w:rsid w:val="00D3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2021-12-10T08:14:00Z</dcterms:created>
  <dcterms:modified xsi:type="dcterms:W3CDTF">2022-02-11T06:28:00Z</dcterms:modified>
</cp:coreProperties>
</file>