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225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общеобразовательное автономное учреждение</w:t>
      </w:r>
    </w:p>
    <w:p w:rsidR="00636225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«Свободненская специальная (коррекционная) школа – интернат»</w:t>
      </w:r>
    </w:p>
    <w:p w:rsidR="00636225" w:rsidRDefault="00636225" w:rsidP="006362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225" w:rsidRDefault="00636225" w:rsidP="0063622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36225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225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225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225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225" w:rsidRPr="00507CBB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BB">
        <w:rPr>
          <w:rFonts w:ascii="Times New Roman" w:hAnsi="Times New Roman" w:cs="Times New Roman"/>
          <w:b/>
          <w:sz w:val="40"/>
          <w:szCs w:val="40"/>
        </w:rPr>
        <w:t>АНАЛИТИЧЕСКИЙ ОТЧЁТ</w:t>
      </w:r>
    </w:p>
    <w:p w:rsidR="00636225" w:rsidRPr="00507CBB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CBB">
        <w:rPr>
          <w:rFonts w:ascii="Times New Roman" w:hAnsi="Times New Roman" w:cs="Times New Roman"/>
          <w:sz w:val="28"/>
          <w:szCs w:val="28"/>
        </w:rPr>
        <w:t>О РАБОТЕ</w:t>
      </w:r>
    </w:p>
    <w:p w:rsidR="00636225" w:rsidRPr="00507CBB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CBB">
        <w:rPr>
          <w:rFonts w:ascii="Times New Roman" w:hAnsi="Times New Roman" w:cs="Times New Roman"/>
          <w:sz w:val="28"/>
          <w:szCs w:val="28"/>
        </w:rPr>
        <w:t>ПЕДАГОГА – ПСИХОЛОГА</w:t>
      </w:r>
    </w:p>
    <w:p w:rsidR="00636225" w:rsidRPr="00507CBB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7CBB">
        <w:rPr>
          <w:rFonts w:ascii="Times New Roman" w:hAnsi="Times New Roman" w:cs="Times New Roman"/>
          <w:sz w:val="28"/>
          <w:szCs w:val="28"/>
        </w:rPr>
        <w:t>ЗА 201</w:t>
      </w:r>
      <w:r w:rsidR="00A75D71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507CBB">
        <w:rPr>
          <w:rFonts w:ascii="Times New Roman" w:hAnsi="Times New Roman" w:cs="Times New Roman"/>
          <w:sz w:val="28"/>
          <w:szCs w:val="28"/>
        </w:rPr>
        <w:t xml:space="preserve"> – 201</w:t>
      </w:r>
      <w:r w:rsidR="00A75D71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507CBB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636225" w:rsidRDefault="00636225" w:rsidP="006362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6225" w:rsidRPr="000A5AB7" w:rsidRDefault="00636225" w:rsidP="00636225">
      <w:pPr>
        <w:spacing w:after="0" w:line="240" w:lineRule="auto"/>
        <w:rPr>
          <w:rFonts w:ascii="Times New Roman" w:hAnsi="Times New Roman" w:cs="Times New Roman"/>
        </w:rPr>
      </w:pPr>
    </w:p>
    <w:p w:rsidR="00636225" w:rsidRDefault="00636225" w:rsidP="006362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6225" w:rsidRDefault="00636225" w:rsidP="0063622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6225" w:rsidRPr="00A75D71" w:rsidRDefault="00A75D71" w:rsidP="00A75D71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14625" cy="2524125"/>
            <wp:effectExtent l="19050" t="0" r="9525" b="0"/>
            <wp:docPr id="1" name="Рисунок 0" descr="photo_1647366_583ee5ff04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647366_583ee5ff0479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25" w:rsidRDefault="00636225" w:rsidP="0063622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36225" w:rsidRDefault="00636225" w:rsidP="0063622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36225" w:rsidRDefault="00636225" w:rsidP="0063622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36225" w:rsidRPr="00F37A76" w:rsidRDefault="00636225" w:rsidP="006362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Юломановой Любовь Геннадьевны</w:t>
      </w:r>
    </w:p>
    <w:p w:rsidR="00636225" w:rsidRDefault="00636225" w:rsidP="006362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225" w:rsidRDefault="00636225" w:rsidP="006362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225" w:rsidRDefault="00636225" w:rsidP="006362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225" w:rsidRDefault="00636225" w:rsidP="006362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225" w:rsidRPr="0093166A" w:rsidRDefault="00636225" w:rsidP="006362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225" w:rsidRPr="0093166A" w:rsidRDefault="00636225" w:rsidP="006362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6225" w:rsidRDefault="00636225" w:rsidP="006362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225" w:rsidRPr="004B6CE4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Свободный 201</w:t>
      </w:r>
      <w:r w:rsidR="00A75D71" w:rsidRPr="004B6CE4">
        <w:rPr>
          <w:rFonts w:ascii="Times New Roman" w:hAnsi="Times New Roman" w:cs="Times New Roman"/>
          <w:sz w:val="28"/>
          <w:szCs w:val="28"/>
        </w:rPr>
        <w:t>9</w:t>
      </w:r>
    </w:p>
    <w:p w:rsidR="00CE3ED5" w:rsidRDefault="00CE3ED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ED5" w:rsidRDefault="00CE3ED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ED5" w:rsidRDefault="00CE3ED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ED5" w:rsidRDefault="00CE3ED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ED5" w:rsidRDefault="00CE3ED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ED5" w:rsidRDefault="00CE3ED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ED5" w:rsidRDefault="00CE3ED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3ED5" w:rsidRDefault="00CE3ED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225" w:rsidRPr="003B5855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B5855">
        <w:rPr>
          <w:rFonts w:ascii="Times New Roman" w:hAnsi="Times New Roman" w:cs="Times New Roman"/>
          <w:b/>
          <w:sz w:val="24"/>
          <w:szCs w:val="24"/>
        </w:rPr>
        <w:t>ЦЕЛИ И ЗАДАЧИ ПСИХОЛОГИЧЕСКОЙ РАБОТЫ:</w:t>
      </w:r>
    </w:p>
    <w:p w:rsidR="00636225" w:rsidRPr="003B5855" w:rsidRDefault="00636225" w:rsidP="00636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D71" w:rsidRPr="00000E02" w:rsidRDefault="00A75D71" w:rsidP="00A75D7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E02">
        <w:rPr>
          <w:rFonts w:ascii="Times New Roman" w:eastAsia="Calibri" w:hAnsi="Times New Roman" w:cs="Times New Roman"/>
          <w:b/>
          <w:sz w:val="24"/>
          <w:szCs w:val="24"/>
        </w:rPr>
        <w:t xml:space="preserve">Цель работы: </w:t>
      </w:r>
      <w:r w:rsidRPr="00000E02">
        <w:rPr>
          <w:rFonts w:ascii="Times New Roman" w:eastAsia="Calibri" w:hAnsi="Times New Roman" w:cs="Times New Roman"/>
          <w:sz w:val="24"/>
          <w:szCs w:val="24"/>
        </w:rPr>
        <w:t>содействие созданию социальной ситуации развития, соответствующей индивидуальности обучающихся и обеспечивающей психологические условия для успешного обучения, охраны здоровья и развития личности обучающихся, их родителей (законных представителей), педагогических работников и других участников образовательного процесса.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E02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E02">
        <w:rPr>
          <w:rFonts w:ascii="Times New Roman" w:eastAsia="Times New Roman" w:hAnsi="Times New Roman" w:cs="Times New Roman"/>
          <w:sz w:val="24"/>
          <w:szCs w:val="24"/>
        </w:rPr>
        <w:t>- психологический анализ социальной ситуации развития в общеобразовательных учреждениях, выявление основных проблем и определение причин их возникновения, путей и средств их разрешения, содействие педагогическому коллективу в гармонизации социально-психологического климата в образовательн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000E02">
        <w:rPr>
          <w:rFonts w:ascii="Times New Roman" w:eastAsia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0E0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E02">
        <w:rPr>
          <w:rFonts w:ascii="Times New Roman" w:eastAsia="Calibri" w:hAnsi="Times New Roman" w:cs="Times New Roman"/>
          <w:sz w:val="24"/>
          <w:szCs w:val="24"/>
        </w:rPr>
        <w:t>- раннее и своевременное выявление у учащихся трудностей, препятствующих освоению основных общеобразовательных программ, отклонений в поведении, развитии и социальной адаптации и причин их появления;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E02">
        <w:rPr>
          <w:rFonts w:ascii="Times New Roman" w:eastAsia="Calibri" w:hAnsi="Times New Roman" w:cs="Times New Roman"/>
          <w:sz w:val="24"/>
          <w:szCs w:val="24"/>
        </w:rPr>
        <w:t>- мониторинг психолого-педагогического статуса ребенка и динамики его психологического развития в процессе школьного обучения; содействие индивидуализации образовательного маршрута;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E02">
        <w:rPr>
          <w:rFonts w:ascii="Times New Roman" w:eastAsia="Times New Roman" w:hAnsi="Times New Roman" w:cs="Times New Roman"/>
          <w:sz w:val="24"/>
          <w:szCs w:val="24"/>
        </w:rPr>
        <w:t xml:space="preserve">- содействие реализации (выполнению) </w:t>
      </w:r>
      <w:r w:rsidRPr="00000E02">
        <w:rPr>
          <w:rFonts w:ascii="Times New Roman" w:eastAsia="Calibri" w:hAnsi="Times New Roman" w:cs="Times New Roman"/>
          <w:sz w:val="24"/>
          <w:szCs w:val="24"/>
        </w:rPr>
        <w:t xml:space="preserve">требований федерального государственного образовательного стандарта к личностным, метапредметным и предметным результатам освоения </w:t>
      </w:r>
      <w:proofErr w:type="gramStart"/>
      <w:r w:rsidRPr="00000E02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000E02">
        <w:rPr>
          <w:rFonts w:ascii="Times New Roman" w:eastAsia="Calibri" w:hAnsi="Times New Roman" w:cs="Times New Roman"/>
          <w:sz w:val="24"/>
          <w:szCs w:val="24"/>
        </w:rPr>
        <w:t xml:space="preserve"> основной образовательной программы основного общего образования; 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E02">
        <w:rPr>
          <w:rFonts w:ascii="Times New Roman" w:eastAsia="Times New Roman" w:hAnsi="Times New Roman" w:cs="Times New Roman"/>
          <w:sz w:val="24"/>
          <w:szCs w:val="24"/>
        </w:rPr>
        <w:t>- разработка и внедрение психологических программ и проектов, направленных на преодоление отклонений в социальном и психологическом здоровье и  профилактику асоциальных явлений (наркомании, социального сиротства, насилия в семье и др.), трудностей в адаптации, обучении и воспитании, нарушений в поведении, задержек и отклонений в развитии обучающихся, воспитанников;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E02">
        <w:rPr>
          <w:rFonts w:ascii="Times New Roman" w:eastAsia="Calibri" w:hAnsi="Times New Roman" w:cs="Times New Roman"/>
          <w:sz w:val="24"/>
          <w:szCs w:val="24"/>
        </w:rPr>
        <w:t>- 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опыта, совокупности действий учащегося,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процесса;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E02">
        <w:rPr>
          <w:rFonts w:ascii="Times New Roman" w:eastAsia="Calibri" w:hAnsi="Times New Roman" w:cs="Times New Roman"/>
          <w:sz w:val="24"/>
          <w:szCs w:val="24"/>
        </w:rPr>
        <w:t>- содействие педагогическим работникам, родителям (законным представителям) в воспитании обучающихся, а также формировании у них принципов взаимопомощи, толерантности, милосердия, ответственности и уверенности в себе, способности к активному социальному взаимодействию без ущемления прав и свобод другой личности;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E02">
        <w:rPr>
          <w:rFonts w:ascii="Times New Roman" w:eastAsia="Times New Roman" w:hAnsi="Times New Roman" w:cs="Times New Roman"/>
          <w:sz w:val="24"/>
          <w:szCs w:val="24"/>
        </w:rPr>
        <w:t>- участие в комплексной психолого-педагогической экспертизе профессиональной деятельности специалистов образовательных учреждений, образовательных программ и проектов, учебно-методических пособий, проводимой по инициативе органов управления образованием или отдельных образовательных учреждений;</w:t>
      </w:r>
    </w:p>
    <w:p w:rsidR="00A75D71" w:rsidRPr="00000E02" w:rsidRDefault="00A75D71" w:rsidP="00A75D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E02">
        <w:rPr>
          <w:rFonts w:ascii="Times New Roman" w:eastAsia="Times New Roman" w:hAnsi="Times New Roman" w:cs="Times New Roman"/>
          <w:sz w:val="24"/>
          <w:szCs w:val="24"/>
        </w:rPr>
        <w:t>- распространение и внедрение в практику образовательн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000E02">
        <w:rPr>
          <w:rFonts w:ascii="Times New Roman" w:eastAsia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00E02">
        <w:rPr>
          <w:rFonts w:ascii="Times New Roman" w:eastAsia="Times New Roman" w:hAnsi="Times New Roman" w:cs="Times New Roman"/>
          <w:sz w:val="24"/>
          <w:szCs w:val="24"/>
        </w:rPr>
        <w:t xml:space="preserve"> достижений в области отечественной и зарубежной психологии;</w:t>
      </w:r>
    </w:p>
    <w:p w:rsidR="00A75D71" w:rsidRPr="00580263" w:rsidRDefault="00A75D71" w:rsidP="00A75D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00E02">
        <w:rPr>
          <w:rFonts w:ascii="Times New Roman" w:eastAsia="Calibri" w:hAnsi="Times New Roman" w:cs="Times New Roman"/>
          <w:sz w:val="24"/>
          <w:szCs w:val="24"/>
        </w:rPr>
        <w:t xml:space="preserve">- взаимодействие </w:t>
      </w:r>
      <w:r w:rsidRPr="00000E02">
        <w:rPr>
          <w:rFonts w:ascii="Times New Roman" w:eastAsia="Times New Roman" w:hAnsi="Times New Roman" w:cs="Times New Roman"/>
          <w:sz w:val="24"/>
          <w:szCs w:val="24"/>
        </w:rPr>
        <w:t xml:space="preserve">с подразделениями общеобразовательного учреждения </w:t>
      </w:r>
      <w:proofErr w:type="gramStart"/>
      <w:r w:rsidRPr="00000E02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медперсоналом</w:t>
      </w:r>
      <w:r w:rsidRPr="00000E02">
        <w:rPr>
          <w:rFonts w:ascii="Times New Roman" w:eastAsia="Times New Roman" w:hAnsi="Times New Roman" w:cs="Times New Roman"/>
          <w:sz w:val="24"/>
          <w:szCs w:val="24"/>
        </w:rPr>
        <w:t>, психолого-медико-педагогический консилиум, Совет профилактики и др.), с образовательными учреждениями, учреждениями и организациями здравоохранения и социальной защиты населения.</w:t>
      </w:r>
    </w:p>
    <w:p w:rsidR="00A75D71" w:rsidRPr="006E07E5" w:rsidRDefault="00A75D71" w:rsidP="00A75D71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6CE4" w:rsidRPr="006E07E5" w:rsidRDefault="004B6CE4" w:rsidP="00A75D71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6225" w:rsidRPr="006E07E5" w:rsidRDefault="00636225" w:rsidP="006362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CE4" w:rsidRPr="006E07E5" w:rsidRDefault="004B6CE4" w:rsidP="006362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6225" w:rsidRPr="003B5855" w:rsidRDefault="00636225" w:rsidP="0063622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5855">
        <w:rPr>
          <w:rFonts w:ascii="Times New Roman" w:hAnsi="Times New Roman" w:cs="Times New Roman"/>
          <w:b/>
          <w:sz w:val="24"/>
          <w:szCs w:val="24"/>
        </w:rPr>
        <w:t xml:space="preserve">НАПРАВЛЕНИЯ РАБОТЫ </w:t>
      </w:r>
    </w:p>
    <w:p w:rsidR="00636225" w:rsidRPr="003B5855" w:rsidRDefault="00636225" w:rsidP="0063622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</w:rPr>
        <w:t>Организационно – методическая работа.</w:t>
      </w:r>
    </w:p>
    <w:p w:rsidR="00636225" w:rsidRPr="003B5855" w:rsidRDefault="00636225" w:rsidP="0063622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</w:rPr>
        <w:t>Диагностическая работа.</w:t>
      </w:r>
    </w:p>
    <w:p w:rsidR="00636225" w:rsidRPr="003B5855" w:rsidRDefault="00636225" w:rsidP="0063622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</w:rPr>
        <w:t>Коррекционно-развивающая работа с учащимися.</w:t>
      </w:r>
    </w:p>
    <w:p w:rsidR="00636225" w:rsidRPr="003B5855" w:rsidRDefault="00636225" w:rsidP="0063622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</w:rPr>
        <w:t>Психопрофилактическая работа.</w:t>
      </w:r>
    </w:p>
    <w:p w:rsidR="00636225" w:rsidRPr="003B5855" w:rsidRDefault="00636225" w:rsidP="0063622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</w:rPr>
        <w:t>Психологическое просвещение.</w:t>
      </w:r>
    </w:p>
    <w:p w:rsidR="00636225" w:rsidRPr="003B5855" w:rsidRDefault="00636225" w:rsidP="0063622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</w:rPr>
        <w:t>Психологическое консультирование.</w:t>
      </w:r>
    </w:p>
    <w:p w:rsidR="00636225" w:rsidRPr="003B5855" w:rsidRDefault="00636225" w:rsidP="0063622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</w:rPr>
        <w:t>Учебно-методическая работа, самообразование.</w:t>
      </w:r>
    </w:p>
    <w:p w:rsidR="00636225" w:rsidRPr="003B5855" w:rsidRDefault="00636225" w:rsidP="006362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855">
        <w:rPr>
          <w:rFonts w:ascii="Times New Roman" w:hAnsi="Times New Roman" w:cs="Times New Roman"/>
          <w:sz w:val="24"/>
          <w:szCs w:val="24"/>
        </w:rPr>
        <w:t>Оснащение методической базы.</w:t>
      </w:r>
    </w:p>
    <w:p w:rsidR="00636225" w:rsidRPr="003B5855" w:rsidRDefault="00636225" w:rsidP="0063622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1C1" w:rsidRPr="00E061C1" w:rsidRDefault="00E061C1" w:rsidP="00E06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61C1">
        <w:rPr>
          <w:rFonts w:ascii="Times New Roman" w:eastAsia="Times New Roman" w:hAnsi="Times New Roman" w:cs="Times New Roman"/>
          <w:b/>
          <w:sz w:val="24"/>
          <w:szCs w:val="24"/>
        </w:rPr>
        <w:t xml:space="preserve">Информация о проделанной работе </w:t>
      </w:r>
    </w:p>
    <w:p w:rsidR="00E061C1" w:rsidRPr="00E061C1" w:rsidRDefault="00E061C1" w:rsidP="00E061C1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72"/>
        <w:gridCol w:w="4486"/>
        <w:gridCol w:w="1385"/>
        <w:gridCol w:w="3118"/>
      </w:tblGrid>
      <w:tr w:rsidR="004D21E5" w:rsidRPr="00937D54" w:rsidTr="004D21E5">
        <w:tc>
          <w:tcPr>
            <w:tcW w:w="900" w:type="dxa"/>
            <w:gridSpan w:val="2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486" w:type="dxa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Мероприятие</w:t>
            </w:r>
          </w:p>
        </w:tc>
        <w:tc>
          <w:tcPr>
            <w:tcW w:w="4503" w:type="dxa"/>
            <w:gridSpan w:val="2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Целевая аудитория</w:t>
            </w:r>
          </w:p>
        </w:tc>
      </w:tr>
      <w:tr w:rsidR="004D21E5" w:rsidRPr="00937D54" w:rsidTr="004D21E5">
        <w:tc>
          <w:tcPr>
            <w:tcW w:w="9889" w:type="dxa"/>
            <w:gridSpan w:val="5"/>
          </w:tcPr>
          <w:p w:rsidR="004D21E5" w:rsidRPr="00937D54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Информационно-профилактическая работа</w:t>
            </w:r>
          </w:p>
        </w:tc>
      </w:tr>
      <w:tr w:rsidR="004D21E5" w:rsidRPr="00937D54" w:rsidTr="004D21E5">
        <w:tc>
          <w:tcPr>
            <w:tcW w:w="828" w:type="dxa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43" w:type="dxa"/>
            <w:gridSpan w:val="3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Выступление на родительских собраниях в 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3А, 4А, 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5В, 9А, 9В, 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классах</w:t>
            </w:r>
          </w:p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1.Организация психолого-педагогического и </w:t>
            </w:r>
            <w:proofErr w:type="gram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медико-социального</w:t>
            </w:r>
            <w:proofErr w:type="gramEnd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сопровождения участников образовательных отношений в Учреждении.</w:t>
            </w:r>
          </w:p>
          <w:p w:rsidR="004D21E5" w:rsidRPr="00E061C1" w:rsidRDefault="004D21E5" w:rsidP="00E061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2. Учет психологических и возрастных особенностей обучающихся 1-1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ов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при организации образовательного процесса и выполнения домашних занятий.</w:t>
            </w:r>
          </w:p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3. Что необходимо учитывать родителям учащихся 1,5,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. в период адаптации к новым условиям обучения.</w:t>
            </w:r>
          </w:p>
        </w:tc>
        <w:tc>
          <w:tcPr>
            <w:tcW w:w="3118" w:type="dxa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Родители обучающихся 1-1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классов (представители от классов) и родители 1,5,10 классов</w:t>
            </w:r>
          </w:p>
        </w:tc>
      </w:tr>
      <w:tr w:rsidR="004D21E5" w:rsidRPr="00937D54" w:rsidTr="004D21E5">
        <w:tc>
          <w:tcPr>
            <w:tcW w:w="828" w:type="dxa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2.</w:t>
            </w:r>
          </w:p>
        </w:tc>
        <w:tc>
          <w:tcPr>
            <w:tcW w:w="5943" w:type="dxa"/>
            <w:gridSpan w:val="3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1.О проведении мониторинга адаптации к новым 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условиям обучения учащихся 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5В, 9А, 9В, 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классах</w:t>
            </w:r>
          </w:p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2. О реализации в Учреждении плана профилактических мероприятий по противодействию жестокому обращению с детьми, защите их прав, профилактике суицида среди несовершеннолетних, оказанию помощи в трудной ситуации. Проведение мониторинга эмоционального состояния учащихся 5-1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классов </w:t>
            </w:r>
          </w:p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3. О проведении анонимного социально-психологического анкетирования на добровольной основе обучающихся 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-1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классов общеобразовательных учреждений 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Амур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ской области на предмет раннего выявления немедицинского употребления наркотических средств, психотропных веществ и алкоголя </w:t>
            </w:r>
          </w:p>
        </w:tc>
        <w:tc>
          <w:tcPr>
            <w:tcW w:w="3118" w:type="dxa"/>
          </w:tcPr>
          <w:p w:rsidR="004D21E5" w:rsidRPr="00E061C1" w:rsidRDefault="004D21E5" w:rsidP="00937D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Родители обучающихся 1-1</w:t>
            </w:r>
            <w:r w:rsidR="00937D54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классов (представители от классов)</w:t>
            </w:r>
          </w:p>
        </w:tc>
      </w:tr>
      <w:tr w:rsidR="004D21E5" w:rsidRPr="00937D54" w:rsidTr="004D21E5">
        <w:tc>
          <w:tcPr>
            <w:tcW w:w="828" w:type="dxa"/>
          </w:tcPr>
          <w:p w:rsidR="004D21E5" w:rsidRPr="00937D54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5943" w:type="dxa"/>
            <w:gridSpan w:val="3"/>
          </w:tcPr>
          <w:p w:rsidR="004D21E5" w:rsidRPr="00937D54" w:rsidRDefault="004D21E5" w:rsidP="005C2E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Выступление на общешкольном родительском собрании по теме: «</w:t>
            </w:r>
            <w:r w:rsidRPr="00937D54">
              <w:rPr>
                <w:rFonts w:ascii="Times New Roman" w:hAnsi="Times New Roman" w:cs="Times New Roman"/>
                <w:sz w:val="18"/>
                <w:szCs w:val="18"/>
              </w:rPr>
              <w:t>Функции  поведения при аутизме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118" w:type="dxa"/>
          </w:tcPr>
          <w:p w:rsidR="004D21E5" w:rsidRPr="00937D54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D21E5" w:rsidRPr="00937D54" w:rsidTr="004D21E5">
        <w:tc>
          <w:tcPr>
            <w:tcW w:w="828" w:type="dxa"/>
          </w:tcPr>
          <w:p w:rsidR="004D21E5" w:rsidRPr="00937D54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5943" w:type="dxa"/>
            <w:gridSpan w:val="3"/>
          </w:tcPr>
          <w:p w:rsidR="004D21E5" w:rsidRPr="00937D54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Выступление на общешкольном родительском собрании по теме: «Детство без насилия»</w:t>
            </w:r>
          </w:p>
        </w:tc>
        <w:tc>
          <w:tcPr>
            <w:tcW w:w="3118" w:type="dxa"/>
          </w:tcPr>
          <w:p w:rsidR="004D21E5" w:rsidRPr="00937D54" w:rsidRDefault="004D21E5" w:rsidP="005C2E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Родители обучающихся 1-1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 классов </w:t>
            </w:r>
          </w:p>
        </w:tc>
      </w:tr>
      <w:tr w:rsidR="004D21E5" w:rsidRPr="00937D54" w:rsidTr="004D21E5">
        <w:tc>
          <w:tcPr>
            <w:tcW w:w="828" w:type="dxa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5943" w:type="dxa"/>
            <w:gridSpan w:val="3"/>
          </w:tcPr>
          <w:p w:rsidR="004D21E5" w:rsidRPr="00E061C1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Проведение родительского собрания о Всероссийской диагностике</w:t>
            </w:r>
          </w:p>
        </w:tc>
        <w:tc>
          <w:tcPr>
            <w:tcW w:w="3118" w:type="dxa"/>
          </w:tcPr>
          <w:p w:rsidR="004D21E5" w:rsidRPr="00E061C1" w:rsidRDefault="004D21E5" w:rsidP="00336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Родители обучающихся 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9А,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0А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классов</w:t>
            </w:r>
          </w:p>
        </w:tc>
      </w:tr>
      <w:tr w:rsidR="004D21E5" w:rsidRPr="00937D54" w:rsidTr="004D21E5">
        <w:tc>
          <w:tcPr>
            <w:tcW w:w="828" w:type="dxa"/>
          </w:tcPr>
          <w:p w:rsidR="004D21E5" w:rsidRPr="00937D54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5943" w:type="dxa"/>
            <w:gridSpan w:val="3"/>
          </w:tcPr>
          <w:p w:rsidR="004D21E5" w:rsidRPr="00937D54" w:rsidRDefault="004D21E5" w:rsidP="00E061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Выступление на родительском собрании с темой: «Противодействие вовлечения несовершеннолетних в неформальные объединения с криминальной идеологией»</w:t>
            </w:r>
          </w:p>
        </w:tc>
        <w:tc>
          <w:tcPr>
            <w:tcW w:w="3118" w:type="dxa"/>
          </w:tcPr>
          <w:p w:rsidR="004D21E5" w:rsidRPr="00937D54" w:rsidRDefault="004D21E5" w:rsidP="005C2E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Родители обучающихся 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5-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0А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классов</w:t>
            </w:r>
          </w:p>
        </w:tc>
      </w:tr>
    </w:tbl>
    <w:p w:rsidR="004D21E5" w:rsidRPr="00937D54" w:rsidRDefault="004D21E5" w:rsidP="00636225">
      <w:pPr>
        <w:pStyle w:val="Default"/>
        <w:rPr>
          <w:rFonts w:ascii="Times New Roman" w:hAnsi="Times New Roman" w:cs="Times New Roman"/>
          <w:color w:val="auto"/>
          <w:sz w:val="18"/>
          <w:szCs w:val="18"/>
        </w:rPr>
      </w:pPr>
    </w:p>
    <w:tbl>
      <w:tblPr>
        <w:tblW w:w="9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0"/>
        <w:gridCol w:w="4486"/>
        <w:gridCol w:w="2377"/>
        <w:gridCol w:w="863"/>
        <w:gridCol w:w="1239"/>
      </w:tblGrid>
      <w:tr w:rsidR="004D21E5" w:rsidRPr="00937D54" w:rsidTr="00F25971">
        <w:tc>
          <w:tcPr>
            <w:tcW w:w="9865" w:type="dxa"/>
            <w:gridSpan w:val="5"/>
          </w:tcPr>
          <w:p w:rsidR="004D21E5" w:rsidRPr="00937D54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Мониторинг уровня адаптации обучающихся 1</w:t>
            </w:r>
            <w:r w:rsidRPr="00937D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,</w:t>
            </w:r>
            <w:r w:rsidRPr="00937D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  <w:r w:rsidRPr="00937D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,</w:t>
            </w:r>
            <w:r w:rsidRPr="00937D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5В,  9-10 </w:t>
            </w: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классов </w:t>
            </w:r>
          </w:p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 новым условиям обучения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6" w:type="dxa"/>
          </w:tcPr>
          <w:p w:rsidR="004D21E5" w:rsidRPr="00E061C1" w:rsidRDefault="004D21E5" w:rsidP="004D2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Диагностика обучающихся 1</w:t>
            </w:r>
            <w:proofErr w:type="gramStart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класса</w:t>
            </w:r>
          </w:p>
        </w:tc>
        <w:tc>
          <w:tcPr>
            <w:tcW w:w="2377" w:type="dxa"/>
          </w:tcPr>
          <w:p w:rsidR="004D21E5" w:rsidRPr="00E061C1" w:rsidRDefault="00C42F37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1 класс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041D51" w:rsidP="00041D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ктябрь 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6" w:type="dxa"/>
          </w:tcPr>
          <w:p w:rsidR="004D21E5" w:rsidRPr="00E061C1" w:rsidRDefault="004D21E5" w:rsidP="004D2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Диагностика обучающихся 5</w:t>
            </w:r>
            <w:proofErr w:type="gram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proofErr w:type="gramEnd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5 клас</w:t>
            </w:r>
            <w:r w:rsidR="00C42F37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041D51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ктябрь 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937D54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486" w:type="dxa"/>
          </w:tcPr>
          <w:p w:rsidR="004D21E5" w:rsidRPr="00937D54" w:rsidRDefault="004D21E5" w:rsidP="004D2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Диагностика </w:t>
            </w:r>
            <w:proofErr w:type="gram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5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2377" w:type="dxa"/>
          </w:tcPr>
          <w:p w:rsidR="004D21E5" w:rsidRPr="00937D54" w:rsidRDefault="00C42F37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5 класс</w:t>
            </w:r>
          </w:p>
        </w:tc>
        <w:tc>
          <w:tcPr>
            <w:tcW w:w="863" w:type="dxa"/>
          </w:tcPr>
          <w:p w:rsidR="004D21E5" w:rsidRPr="00937D54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937D54" w:rsidRDefault="00041D51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Ди</w:t>
            </w:r>
            <w:r w:rsidR="00C42F37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агностика </w:t>
            </w:r>
            <w:proofErr w:type="gramStart"/>
            <w:r w:rsidR="00C42F37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="00C42F37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10А  класса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10 классы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041D51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</w:tc>
      </w:tr>
      <w:tr w:rsidR="00C42F37" w:rsidRPr="00937D54" w:rsidTr="00937D54">
        <w:tc>
          <w:tcPr>
            <w:tcW w:w="900" w:type="dxa"/>
          </w:tcPr>
          <w:p w:rsidR="00C42F37" w:rsidRPr="00937D54" w:rsidRDefault="00C42F37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486" w:type="dxa"/>
          </w:tcPr>
          <w:p w:rsidR="00C42F37" w:rsidRPr="00937D54" w:rsidRDefault="00C42F37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Диагностика обучающихся 9</w:t>
            </w:r>
            <w:proofErr w:type="gramStart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класса</w:t>
            </w:r>
          </w:p>
        </w:tc>
        <w:tc>
          <w:tcPr>
            <w:tcW w:w="2377" w:type="dxa"/>
          </w:tcPr>
          <w:p w:rsidR="00C42F37" w:rsidRPr="00937D54" w:rsidRDefault="00C42F37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proofErr w:type="gramStart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</w:t>
            </w:r>
          </w:p>
        </w:tc>
        <w:tc>
          <w:tcPr>
            <w:tcW w:w="863" w:type="dxa"/>
          </w:tcPr>
          <w:p w:rsidR="00C42F37" w:rsidRPr="00937D54" w:rsidRDefault="00C42F37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C42F37" w:rsidRPr="00937D54" w:rsidRDefault="00041D51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</w:tc>
      </w:tr>
      <w:tr w:rsidR="00C42F37" w:rsidRPr="00937D54" w:rsidTr="00937D54">
        <w:tc>
          <w:tcPr>
            <w:tcW w:w="900" w:type="dxa"/>
          </w:tcPr>
          <w:p w:rsidR="00C42F37" w:rsidRPr="00937D54" w:rsidRDefault="00C42F37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486" w:type="dxa"/>
          </w:tcPr>
          <w:p w:rsidR="00C42F37" w:rsidRPr="00937D54" w:rsidRDefault="00C42F37" w:rsidP="00C42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Диагностика обучающихся 9</w:t>
            </w:r>
            <w:proofErr w:type="gramStart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</w:t>
            </w:r>
            <w:proofErr w:type="gramEnd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класса</w:t>
            </w:r>
          </w:p>
        </w:tc>
        <w:tc>
          <w:tcPr>
            <w:tcW w:w="2377" w:type="dxa"/>
          </w:tcPr>
          <w:p w:rsidR="00C42F37" w:rsidRPr="00937D54" w:rsidRDefault="00C42F37" w:rsidP="00C42F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proofErr w:type="gramStart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</w:t>
            </w:r>
            <w:proofErr w:type="gramEnd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</w:t>
            </w:r>
          </w:p>
        </w:tc>
        <w:tc>
          <w:tcPr>
            <w:tcW w:w="863" w:type="dxa"/>
          </w:tcPr>
          <w:p w:rsidR="00C42F37" w:rsidRPr="00937D54" w:rsidRDefault="00C42F37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C42F37" w:rsidRPr="00937D54" w:rsidRDefault="00041D51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</w:tc>
      </w:tr>
      <w:tr w:rsidR="004D21E5" w:rsidRPr="00937D54" w:rsidTr="00937D54">
        <w:tc>
          <w:tcPr>
            <w:tcW w:w="5386" w:type="dxa"/>
            <w:gridSpan w:val="2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  <w:r w:rsidR="00C42F37" w:rsidRPr="00937D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,5</w:t>
            </w:r>
            <w:r w:rsidR="00C42F37" w:rsidRPr="00937D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,</w:t>
            </w:r>
            <w:r w:rsidR="00C42F37" w:rsidRPr="00937D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5В, 9А, 9В, </w:t>
            </w: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  <w:r w:rsidR="00C42F37" w:rsidRPr="00937D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</w:t>
            </w: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кл</w:t>
            </w:r>
            <w:proofErr w:type="spellEnd"/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4D21E5" w:rsidRPr="00937D54" w:rsidTr="00F25971">
        <w:tc>
          <w:tcPr>
            <w:tcW w:w="9865" w:type="dxa"/>
            <w:gridSpan w:val="5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Обучение учащихся навыкам психологической адаптации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Занятия по адаптации</w:t>
            </w:r>
          </w:p>
          <w:p w:rsidR="004D21E5" w:rsidRPr="00E061C1" w:rsidRDefault="004D21E5" w:rsidP="00784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в рамках внеурочной деятельности по программе для обучающихся 1-х классов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 классы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4D21E5" w:rsidP="007843AF">
            <w:pPr>
              <w:tabs>
                <w:tab w:val="left" w:pos="12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раз в неделю 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6" w:type="dxa"/>
          </w:tcPr>
          <w:p w:rsidR="004D21E5" w:rsidRPr="00E061C1" w:rsidRDefault="004D21E5" w:rsidP="00784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Занятия по адаптации с элементами тренинга для обучающихся 5-х классов по программе 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5 классы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041D51" w:rsidP="00784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7843AF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занятий  в период с </w:t>
            </w:r>
            <w:r w:rsidR="007843AF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ноября по декабрь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Индивидуальные занятия  с учащимися, которые испытывают трудности в адаптации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5 классы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7843AF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период с 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ноября по декабрь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Индивидуальные консультации, беседы, коррекционно-развивающие занятия с вновь прибывшими учащимися</w:t>
            </w:r>
          </w:p>
        </w:tc>
        <w:tc>
          <w:tcPr>
            <w:tcW w:w="2377" w:type="dxa"/>
          </w:tcPr>
          <w:p w:rsidR="004D21E5" w:rsidRPr="00E061C1" w:rsidRDefault="007843AF" w:rsidP="00784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классы</w:t>
            </w:r>
          </w:p>
        </w:tc>
        <w:tc>
          <w:tcPr>
            <w:tcW w:w="863" w:type="dxa"/>
          </w:tcPr>
          <w:p w:rsidR="004D21E5" w:rsidRPr="00E061C1" w:rsidRDefault="007843AF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ч</w:t>
            </w:r>
          </w:p>
        </w:tc>
        <w:tc>
          <w:tcPr>
            <w:tcW w:w="1239" w:type="dxa"/>
          </w:tcPr>
          <w:p w:rsidR="004D21E5" w:rsidRPr="00E061C1" w:rsidRDefault="007843AF" w:rsidP="00784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Всего 8 </w:t>
            </w:r>
            <w:proofErr w:type="spellStart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беседы</w:t>
            </w:r>
            <w:proofErr w:type="gramStart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,к</w:t>
            </w:r>
            <w:proofErr w:type="gramEnd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онсультаций</w:t>
            </w:r>
            <w:proofErr w:type="spellEnd"/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Коррекционно-развивающее занятие с элементами тренинга с целью сплочения коллектива в период адаптации</w:t>
            </w:r>
          </w:p>
        </w:tc>
        <w:tc>
          <w:tcPr>
            <w:tcW w:w="2377" w:type="dxa"/>
          </w:tcPr>
          <w:p w:rsidR="004D21E5" w:rsidRPr="00E061C1" w:rsidRDefault="004D21E5" w:rsidP="00784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Учащиеся 5 «А», </w:t>
            </w:r>
            <w:r w:rsidR="007843AF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«В»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классов</w:t>
            </w:r>
            <w:r w:rsidR="00041D51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, 6</w:t>
            </w:r>
            <w:proofErr w:type="gramStart"/>
            <w:r w:rsidR="00041D51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041D51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</w:t>
            </w:r>
            <w:proofErr w:type="gramStart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года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486" w:type="dxa"/>
          </w:tcPr>
          <w:p w:rsidR="004D21E5" w:rsidRPr="00E061C1" w:rsidRDefault="004D21E5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Занятия по адаптации с элементами тренинга для обучающихся </w:t>
            </w:r>
            <w:r w:rsidR="00041D51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9-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10-х классов по программ</w:t>
            </w:r>
            <w:r w:rsidR="00041D51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 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10 классы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041D51" w:rsidRPr="00937D54" w:rsidRDefault="004D21E5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2 занятия в каждом классе (всего 4 занятия) </w:t>
            </w:r>
          </w:p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D21E5" w:rsidRPr="00937D54" w:rsidTr="00F25971">
        <w:tc>
          <w:tcPr>
            <w:tcW w:w="9865" w:type="dxa"/>
            <w:gridSpan w:val="5"/>
          </w:tcPr>
          <w:p w:rsidR="004D21E5" w:rsidRPr="00E061C1" w:rsidRDefault="004D21E5" w:rsidP="00F2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Мониторинг «Выявление уровня тревожности, определение акцентуации характера и самооценки, выявление агрессивности» с целью определения контингента </w:t>
            </w:r>
            <w:proofErr w:type="gramStart"/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,  склонных к суициду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Групповая диагностика по классам</w:t>
            </w:r>
          </w:p>
        </w:tc>
        <w:tc>
          <w:tcPr>
            <w:tcW w:w="2377" w:type="dxa"/>
          </w:tcPr>
          <w:p w:rsidR="004D21E5" w:rsidRPr="00E061C1" w:rsidRDefault="00041D51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-1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041D51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.10.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- 15.05.1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4D21E5" w:rsidRPr="00937D54" w:rsidTr="00F25971">
        <w:tc>
          <w:tcPr>
            <w:tcW w:w="9865" w:type="dxa"/>
            <w:gridSpan w:val="5"/>
          </w:tcPr>
          <w:p w:rsidR="004D21E5" w:rsidRPr="00E061C1" w:rsidRDefault="004D21E5" w:rsidP="0093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Осуществление по итогам мониторинга соответствующей коррекционно-развивающей и консультативной работы с родителями, педагогами, обучающимися</w:t>
            </w:r>
          </w:p>
        </w:tc>
      </w:tr>
      <w:tr w:rsidR="004D21E5" w:rsidRPr="00937D54" w:rsidTr="00937D54">
        <w:trPr>
          <w:trHeight w:val="359"/>
        </w:trPr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Коррекционно-развивающая работа с </w:t>
            </w:r>
            <w:proofErr w:type="gram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обучающимися</w:t>
            </w:r>
            <w:proofErr w:type="gramEnd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377" w:type="dxa"/>
          </w:tcPr>
          <w:p w:rsidR="004D21E5" w:rsidRPr="00E061C1" w:rsidRDefault="004D21E5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1-1</w:t>
            </w:r>
            <w:r w:rsidR="00041D51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4D21E5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Сентябрь-май 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Консультативная работа с родителями и педагогами</w:t>
            </w:r>
          </w:p>
        </w:tc>
        <w:tc>
          <w:tcPr>
            <w:tcW w:w="2377" w:type="dxa"/>
          </w:tcPr>
          <w:p w:rsidR="004D21E5" w:rsidRPr="00E061C1" w:rsidRDefault="004D21E5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Родители </w:t>
            </w:r>
            <w:proofErr w:type="gram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5-1</w:t>
            </w:r>
            <w:r w:rsidR="00041D51"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9" w:type="dxa"/>
          </w:tcPr>
          <w:p w:rsidR="004D21E5" w:rsidRPr="00E061C1" w:rsidRDefault="004D21E5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Сентябрь-май </w:t>
            </w:r>
          </w:p>
        </w:tc>
      </w:tr>
      <w:tr w:rsidR="004D21E5" w:rsidRPr="00937D54" w:rsidTr="00F25971">
        <w:tc>
          <w:tcPr>
            <w:tcW w:w="9865" w:type="dxa"/>
            <w:gridSpan w:val="5"/>
          </w:tcPr>
          <w:p w:rsidR="004D21E5" w:rsidRPr="00E061C1" w:rsidRDefault="004D21E5" w:rsidP="00F2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Разработка информационных, методических материалов </w:t>
            </w:r>
          </w:p>
          <w:p w:rsidR="004D21E5" w:rsidRPr="00E061C1" w:rsidRDefault="004D21E5" w:rsidP="00F25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для родителей и педагогических работников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Памятки для </w:t>
            </w:r>
            <w:proofErr w:type="gram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Обучающиеся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5 шт.</w:t>
            </w:r>
          </w:p>
        </w:tc>
        <w:tc>
          <w:tcPr>
            <w:tcW w:w="1239" w:type="dxa"/>
          </w:tcPr>
          <w:p w:rsidR="004D21E5" w:rsidRPr="00E061C1" w:rsidRDefault="004D21E5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на стендах в течение года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Памятка для родителей обучающихся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Родители </w:t>
            </w:r>
            <w:proofErr w:type="gramStart"/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5 шт.</w:t>
            </w:r>
          </w:p>
        </w:tc>
        <w:tc>
          <w:tcPr>
            <w:tcW w:w="1239" w:type="dxa"/>
          </w:tcPr>
          <w:p w:rsidR="004D21E5" w:rsidRPr="00E061C1" w:rsidRDefault="00041D51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Размещение на 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стендах 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течение года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Методические материалы для классных руководителей и педагогов-предметников по взаимодействию с детьми склонными к суицидальному поведению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Педагоги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5 шт.</w:t>
            </w:r>
          </w:p>
        </w:tc>
        <w:tc>
          <w:tcPr>
            <w:tcW w:w="1239" w:type="dxa"/>
          </w:tcPr>
          <w:p w:rsidR="004D21E5" w:rsidRPr="00E061C1" w:rsidRDefault="00041D51" w:rsidP="00041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Размещение на 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стендах </w:t>
            </w:r>
            <w:r w:rsidRPr="00937D54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="004D21E5"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течение года</w:t>
            </w:r>
          </w:p>
        </w:tc>
      </w:tr>
      <w:tr w:rsidR="004D21E5" w:rsidRPr="00937D54" w:rsidTr="00F25971">
        <w:tc>
          <w:tcPr>
            <w:tcW w:w="9865" w:type="dxa"/>
            <w:gridSpan w:val="5"/>
          </w:tcPr>
          <w:p w:rsidR="004D21E5" w:rsidRPr="00E061C1" w:rsidRDefault="004D21E5" w:rsidP="00937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Размещение информации для обучающихся о работе телефонов доверия и контактных телефонах других региональных служб на стендах </w:t>
            </w:r>
            <w:r w:rsidR="00937D54" w:rsidRPr="00937D5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школы-интерната</w:t>
            </w:r>
          </w:p>
        </w:tc>
      </w:tr>
      <w:tr w:rsidR="004D21E5" w:rsidRPr="00937D54" w:rsidTr="00937D54">
        <w:tc>
          <w:tcPr>
            <w:tcW w:w="900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6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Информация о работе телефонов доверия и контактных телефонах других региональных служб </w:t>
            </w:r>
          </w:p>
        </w:tc>
        <w:tc>
          <w:tcPr>
            <w:tcW w:w="2377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Обучающиеся, педагоги, родители</w:t>
            </w:r>
          </w:p>
        </w:tc>
        <w:tc>
          <w:tcPr>
            <w:tcW w:w="863" w:type="dxa"/>
          </w:tcPr>
          <w:p w:rsidR="004D21E5" w:rsidRPr="00E061C1" w:rsidRDefault="004D21E5" w:rsidP="00F259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9" w:type="dxa"/>
          </w:tcPr>
          <w:p w:rsidR="004D21E5" w:rsidRPr="00E061C1" w:rsidRDefault="004D21E5" w:rsidP="00937D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061C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Материалы размещены постоянно на сайте и информационных стендах </w:t>
            </w:r>
          </w:p>
        </w:tc>
      </w:tr>
    </w:tbl>
    <w:p w:rsidR="00452370" w:rsidRDefault="00452370" w:rsidP="009728D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4911" w:rsidRDefault="00004911" w:rsidP="00937D5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7D54" w:rsidRDefault="00636225" w:rsidP="00937D5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5855">
        <w:rPr>
          <w:rFonts w:ascii="Times New Roman" w:eastAsia="Times New Roman" w:hAnsi="Times New Roman" w:cs="Times New Roman"/>
          <w:b/>
          <w:bCs/>
          <w:sz w:val="24"/>
          <w:szCs w:val="24"/>
        </w:rPr>
        <w:t>Статистический отчет</w:t>
      </w:r>
    </w:p>
    <w:p w:rsidR="00636225" w:rsidRPr="00937D54" w:rsidRDefault="00636225" w:rsidP="00937D5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5855">
        <w:rPr>
          <w:rFonts w:ascii="Times New Roman" w:eastAsia="Times New Roman" w:hAnsi="Times New Roman" w:cs="Times New Roman"/>
          <w:sz w:val="24"/>
          <w:szCs w:val="24"/>
        </w:rPr>
        <w:t>В школе – интернате количество 1классов – 1,</w:t>
      </w:r>
      <w:r w:rsidR="00937D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 2 классов – </w:t>
      </w:r>
      <w:r w:rsidR="004B6CE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37D5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3 классов – </w:t>
      </w:r>
      <w:r w:rsidR="004B6CE4">
        <w:rPr>
          <w:rFonts w:ascii="Times New Roman" w:eastAsia="Times New Roman" w:hAnsi="Times New Roman" w:cs="Times New Roman"/>
          <w:sz w:val="24"/>
          <w:szCs w:val="24"/>
        </w:rPr>
        <w:t>2</w:t>
      </w:r>
      <w:r w:rsidR="0045237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37D5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4 классов – </w:t>
      </w:r>
      <w:r w:rsidR="004B6CE4" w:rsidRPr="004B6CE4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37D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 5 классов – </w:t>
      </w:r>
      <w:r w:rsidR="004B6CE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="00937D5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6 классов – 2, </w:t>
      </w:r>
      <w:r w:rsidR="00937D5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7 классов – 2, </w:t>
      </w:r>
      <w:r w:rsidR="00937D5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8 классов – 2, </w:t>
      </w:r>
      <w:r w:rsidR="00937D5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>9 классов – 2, 10 классов – 1.</w:t>
      </w:r>
    </w:p>
    <w:p w:rsidR="00636225" w:rsidRPr="003B5855" w:rsidRDefault="00636225" w:rsidP="0045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5855">
        <w:rPr>
          <w:rFonts w:ascii="Times New Roman" w:eastAsia="Times New Roman" w:hAnsi="Times New Roman" w:cs="Times New Roman"/>
          <w:sz w:val="24"/>
          <w:szCs w:val="24"/>
        </w:rPr>
        <w:t>Общее ко</w:t>
      </w:r>
      <w:r w:rsidR="00452370">
        <w:rPr>
          <w:rFonts w:ascii="Times New Roman" w:eastAsia="Times New Roman" w:hAnsi="Times New Roman" w:cs="Times New Roman"/>
          <w:sz w:val="24"/>
          <w:szCs w:val="24"/>
        </w:rPr>
        <w:t xml:space="preserve">личество учащихся 1-10 классах: 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>11</w:t>
      </w:r>
      <w:r w:rsidR="00CF593A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 xml:space="preserve"> человек, из них девочек – 4</w:t>
      </w:r>
      <w:r w:rsidR="00EE3AE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>, мальчиков – 6</w:t>
      </w:r>
      <w:r w:rsidR="00EE3AE7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B58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6225" w:rsidRPr="00937D54" w:rsidRDefault="00636225" w:rsidP="0063622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7D54">
        <w:rPr>
          <w:rFonts w:ascii="Times New Roman" w:eastAsia="Times New Roman" w:hAnsi="Times New Roman" w:cs="Times New Roman"/>
          <w:b/>
          <w:sz w:val="24"/>
          <w:szCs w:val="24"/>
        </w:rPr>
        <w:t>Количество проведенных мероприятий за прошедший учебный год:</w:t>
      </w:r>
    </w:p>
    <w:tbl>
      <w:tblPr>
        <w:tblW w:w="10392" w:type="dxa"/>
        <w:jc w:val="center"/>
        <w:tblInd w:w="-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795"/>
        <w:gridCol w:w="1607"/>
        <w:gridCol w:w="2127"/>
        <w:gridCol w:w="1275"/>
        <w:gridCol w:w="1418"/>
        <w:gridCol w:w="2170"/>
      </w:tblGrid>
      <w:tr w:rsidR="00636225" w:rsidRPr="003B5855" w:rsidTr="00937D54">
        <w:trPr>
          <w:jc w:val="center"/>
        </w:trPr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Учащиеся 1-10 классов (кол-во мероприятий)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Педагоги (кол-во мероприятий)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Родители (кол-во мероприятий)</w:t>
            </w:r>
          </w:p>
        </w:tc>
      </w:tr>
      <w:tr w:rsidR="00636225" w:rsidRPr="003B5855" w:rsidTr="00937D54">
        <w:trPr>
          <w:jc w:val="center"/>
        </w:trPr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Консультации</w:t>
            </w:r>
          </w:p>
        </w:tc>
        <w:tc>
          <w:tcPr>
            <w:tcW w:w="37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E07E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E07E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E07E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</w:tr>
      <w:tr w:rsidR="00636225" w:rsidRPr="003B5855" w:rsidTr="00937D54">
        <w:trPr>
          <w:jc w:val="center"/>
        </w:trPr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Просвещение</w:t>
            </w:r>
          </w:p>
        </w:tc>
        <w:tc>
          <w:tcPr>
            <w:tcW w:w="3734" w:type="dxa"/>
            <w:gridSpan w:val="2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A0058E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A0058E" w:rsidP="00A00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850F46" w:rsidP="00A00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A0058E"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36225" w:rsidRPr="003B5855" w:rsidTr="00937D54">
        <w:trPr>
          <w:jc w:val="center"/>
        </w:trPr>
        <w:tc>
          <w:tcPr>
            <w:tcW w:w="17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12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Коррекционно-развивающая работа</w:t>
            </w:r>
          </w:p>
        </w:tc>
        <w:tc>
          <w:tcPr>
            <w:tcW w:w="1607" w:type="dxa"/>
            <w:tcBorders>
              <w:top w:val="outset" w:sz="12" w:space="0" w:color="auto"/>
              <w:left w:val="outset" w:sz="12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Индивид.</w:t>
            </w:r>
          </w:p>
        </w:tc>
        <w:tc>
          <w:tcPr>
            <w:tcW w:w="21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Групповое</w:t>
            </w: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/</w:t>
            </w:r>
          </w:p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груп</w:t>
            </w:r>
            <w:proofErr w:type="gramStart"/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енсорн</w:t>
            </w:r>
          </w:p>
        </w:tc>
        <w:tc>
          <w:tcPr>
            <w:tcW w:w="2693" w:type="dxa"/>
            <w:gridSpan w:val="2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Груп</w:t>
            </w:r>
            <w:proofErr w:type="gramStart"/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енсорн. </w:t>
            </w:r>
          </w:p>
        </w:tc>
        <w:tc>
          <w:tcPr>
            <w:tcW w:w="217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inset" w:sz="12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Сенсорн. </w:t>
            </w:r>
          </w:p>
        </w:tc>
      </w:tr>
      <w:tr w:rsidR="00636225" w:rsidRPr="003B5855" w:rsidTr="00937D54">
        <w:trPr>
          <w:jc w:val="center"/>
        </w:trPr>
        <w:tc>
          <w:tcPr>
            <w:tcW w:w="179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12" w:space="0" w:color="auto"/>
            </w:tcBorders>
            <w:shd w:val="clear" w:color="auto" w:fill="FFFFFF"/>
            <w:vAlign w:val="center"/>
            <w:hideMark/>
          </w:tcPr>
          <w:p w:rsidR="00636225" w:rsidRPr="00452370" w:rsidRDefault="00636225" w:rsidP="0014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7" w:type="dxa"/>
            <w:tcBorders>
              <w:top w:val="outset" w:sz="6" w:space="0" w:color="auto"/>
              <w:left w:val="outset" w:sz="12" w:space="0" w:color="auto"/>
              <w:bottom w:val="inset" w:sz="12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0F2442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207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inset" w:sz="12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0F2442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693" w:type="dxa"/>
            <w:gridSpan w:val="2"/>
            <w:tcBorders>
              <w:top w:val="outset" w:sz="6" w:space="0" w:color="auto"/>
              <w:left w:val="outset" w:sz="6" w:space="0" w:color="auto"/>
              <w:bottom w:val="inset" w:sz="12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517FC3" w:rsidP="000F2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636225"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inset" w:sz="12" w:space="0" w:color="auto"/>
              <w:right w:val="inset" w:sz="12" w:space="0" w:color="auto"/>
            </w:tcBorders>
            <w:shd w:val="clear" w:color="auto" w:fill="FFFFFF"/>
            <w:hideMark/>
          </w:tcPr>
          <w:p w:rsidR="00636225" w:rsidRPr="00452370" w:rsidRDefault="00517FC3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="00636225"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636225" w:rsidRPr="003B5855" w:rsidTr="00937D54">
        <w:trPr>
          <w:jc w:val="center"/>
        </w:trPr>
        <w:tc>
          <w:tcPr>
            <w:tcW w:w="17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Диагностика</w:t>
            </w:r>
          </w:p>
        </w:tc>
        <w:tc>
          <w:tcPr>
            <w:tcW w:w="1607" w:type="dxa"/>
            <w:tcBorders>
              <w:top w:val="in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Индивид.</w:t>
            </w:r>
          </w:p>
        </w:tc>
        <w:tc>
          <w:tcPr>
            <w:tcW w:w="2127" w:type="dxa"/>
            <w:tcBorders>
              <w:top w:val="in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Групповое</w:t>
            </w:r>
          </w:p>
        </w:tc>
        <w:tc>
          <w:tcPr>
            <w:tcW w:w="1275" w:type="dxa"/>
            <w:tcBorders>
              <w:top w:val="inset" w:sz="12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Индивид.</w:t>
            </w:r>
          </w:p>
        </w:tc>
        <w:tc>
          <w:tcPr>
            <w:tcW w:w="1418" w:type="dxa"/>
            <w:tcBorders>
              <w:top w:val="inset" w:sz="12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Групповое</w:t>
            </w:r>
          </w:p>
        </w:tc>
        <w:tc>
          <w:tcPr>
            <w:tcW w:w="2170" w:type="dxa"/>
            <w:tcBorders>
              <w:top w:val="in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452370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2370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636225" w:rsidRPr="003B5855" w:rsidTr="00937D54">
        <w:trPr>
          <w:jc w:val="center"/>
        </w:trPr>
        <w:tc>
          <w:tcPr>
            <w:tcW w:w="179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36225" w:rsidRPr="00452370" w:rsidRDefault="00636225" w:rsidP="0014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9526E4" w:rsidRDefault="009526E4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26E4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9526E4" w:rsidRDefault="009526E4" w:rsidP="00FB3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26E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="00FB3F95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36225" w:rsidRPr="009526E4" w:rsidRDefault="00636225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6225" w:rsidRPr="009526E4" w:rsidRDefault="00517FC3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26E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36225" w:rsidRPr="009526E4" w:rsidRDefault="009526E4" w:rsidP="0014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26E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517FC3" w:rsidRPr="009526E4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</w:tbl>
    <w:p w:rsidR="009728DD" w:rsidRDefault="00452370" w:rsidP="00BF3D9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BF3D9D" w:rsidRDefault="00452370" w:rsidP="00BF3D9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="00BF3D9D">
        <w:rPr>
          <w:rFonts w:ascii="Times New Roman" w:hAnsi="Times New Roman" w:cs="Times New Roman"/>
          <w:sz w:val="24"/>
          <w:szCs w:val="24"/>
        </w:rPr>
        <w:t xml:space="preserve">Выбор методов психодиагностического обследования, используемых, связан с задачами и целями психодиагностического консультирования и психокоррекции. К примеру, используются следующие методы: </w:t>
      </w:r>
      <w:r w:rsidR="00BD12F3">
        <w:rPr>
          <w:rFonts w:ascii="Times New Roman" w:hAnsi="Times New Roman" w:cs="Times New Roman"/>
          <w:sz w:val="24"/>
          <w:szCs w:val="24"/>
        </w:rPr>
        <w:t xml:space="preserve">изучение школьной тревожности </w:t>
      </w:r>
      <w:proofErr w:type="spellStart"/>
      <w:r w:rsidR="00BD12F3">
        <w:rPr>
          <w:rFonts w:ascii="Times New Roman" w:hAnsi="Times New Roman" w:cs="Times New Roman"/>
          <w:sz w:val="24"/>
          <w:szCs w:val="24"/>
        </w:rPr>
        <w:t>Филлипс</w:t>
      </w:r>
      <w:proofErr w:type="spellEnd"/>
      <w:r w:rsidR="00BD12F3">
        <w:rPr>
          <w:rFonts w:ascii="Times New Roman" w:hAnsi="Times New Roman" w:cs="Times New Roman"/>
          <w:sz w:val="24"/>
          <w:szCs w:val="24"/>
        </w:rPr>
        <w:t xml:space="preserve">; адаптация </w:t>
      </w:r>
      <w:proofErr w:type="spellStart"/>
      <w:r w:rsidR="00BD12F3">
        <w:rPr>
          <w:rFonts w:ascii="Times New Roman" w:hAnsi="Times New Roman" w:cs="Times New Roman"/>
          <w:sz w:val="24"/>
          <w:szCs w:val="24"/>
        </w:rPr>
        <w:t>А.Прихожан</w:t>
      </w:r>
      <w:proofErr w:type="spellEnd"/>
      <w:r w:rsidR="00BD12F3">
        <w:rPr>
          <w:rFonts w:ascii="Times New Roman" w:hAnsi="Times New Roman" w:cs="Times New Roman"/>
          <w:sz w:val="24"/>
          <w:szCs w:val="24"/>
        </w:rPr>
        <w:t xml:space="preserve">;  агрессивность (опросник Баса </w:t>
      </w:r>
      <w:proofErr w:type="spellStart"/>
      <w:r w:rsidR="00BD12F3">
        <w:rPr>
          <w:rFonts w:ascii="Times New Roman" w:hAnsi="Times New Roman" w:cs="Times New Roman"/>
          <w:sz w:val="24"/>
          <w:szCs w:val="24"/>
        </w:rPr>
        <w:t>Дарки</w:t>
      </w:r>
      <w:proofErr w:type="spellEnd"/>
      <w:r w:rsidR="00BD12F3">
        <w:rPr>
          <w:rFonts w:ascii="Times New Roman" w:hAnsi="Times New Roman" w:cs="Times New Roman"/>
          <w:sz w:val="24"/>
          <w:szCs w:val="24"/>
        </w:rPr>
        <w:t xml:space="preserve">, Томас), тест </w:t>
      </w:r>
      <w:proofErr w:type="spellStart"/>
      <w:r w:rsidR="00BD12F3">
        <w:rPr>
          <w:rFonts w:ascii="Times New Roman" w:hAnsi="Times New Roman" w:cs="Times New Roman"/>
          <w:sz w:val="24"/>
          <w:szCs w:val="24"/>
        </w:rPr>
        <w:t>Шмишека-Леонгарда</w:t>
      </w:r>
      <w:proofErr w:type="spellEnd"/>
      <w:r w:rsidR="00BD12F3">
        <w:rPr>
          <w:rFonts w:ascii="Times New Roman" w:hAnsi="Times New Roman" w:cs="Times New Roman"/>
          <w:sz w:val="24"/>
          <w:szCs w:val="24"/>
        </w:rPr>
        <w:t xml:space="preserve">, тест </w:t>
      </w:r>
      <w:proofErr w:type="spellStart"/>
      <w:r w:rsidR="00BD12F3">
        <w:rPr>
          <w:rFonts w:ascii="Times New Roman" w:hAnsi="Times New Roman" w:cs="Times New Roman"/>
          <w:sz w:val="24"/>
          <w:szCs w:val="24"/>
        </w:rPr>
        <w:t>М.Люшера</w:t>
      </w:r>
      <w:proofErr w:type="spellEnd"/>
      <w:r w:rsidR="00BD12F3">
        <w:rPr>
          <w:rFonts w:ascii="Times New Roman" w:hAnsi="Times New Roman" w:cs="Times New Roman"/>
          <w:sz w:val="24"/>
          <w:szCs w:val="24"/>
        </w:rPr>
        <w:t xml:space="preserve"> (компьютерный вариант), </w:t>
      </w:r>
      <w:r w:rsidR="00BF3D9D">
        <w:rPr>
          <w:rFonts w:ascii="Times New Roman" w:hAnsi="Times New Roman" w:cs="Times New Roman"/>
          <w:sz w:val="24"/>
          <w:szCs w:val="24"/>
        </w:rPr>
        <w:t>проективные тесты «Рисунок се</w:t>
      </w:r>
      <w:r w:rsidR="00BD12F3">
        <w:rPr>
          <w:rFonts w:ascii="Times New Roman" w:hAnsi="Times New Roman" w:cs="Times New Roman"/>
          <w:sz w:val="24"/>
          <w:szCs w:val="24"/>
        </w:rPr>
        <w:t>мьи», «Несуществующее животное».</w:t>
      </w:r>
      <w:r w:rsidR="00BF3D9D">
        <w:rPr>
          <w:rFonts w:ascii="Times New Roman" w:hAnsi="Times New Roman" w:cs="Times New Roman"/>
          <w:sz w:val="24"/>
          <w:szCs w:val="24"/>
        </w:rPr>
        <w:t xml:space="preserve"> В октябре месяце проводилась комплексная диагностика обучающихся имеющих статус сирота и оставшийся без попечения родителей, </w:t>
      </w:r>
      <w:r w:rsidR="00BD12F3">
        <w:rPr>
          <w:rFonts w:ascii="Times New Roman" w:hAnsi="Times New Roman" w:cs="Times New Roman"/>
          <w:sz w:val="24"/>
          <w:szCs w:val="24"/>
        </w:rPr>
        <w:t>по исполнению постановления 481.</w:t>
      </w:r>
      <w:r w:rsidR="00BF3D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D9D" w:rsidRDefault="00BF3D9D" w:rsidP="00BF3D9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2370">
        <w:rPr>
          <w:rFonts w:ascii="Times New Roman" w:hAnsi="Times New Roman" w:cs="Times New Roman"/>
          <w:sz w:val="24"/>
          <w:szCs w:val="24"/>
        </w:rPr>
        <w:t xml:space="preserve">  </w:t>
      </w:r>
      <w:r w:rsidRPr="00AC67D2">
        <w:rPr>
          <w:rFonts w:ascii="Times New Roman" w:hAnsi="Times New Roman" w:cs="Times New Roman"/>
          <w:bCs/>
          <w:color w:val="00000A"/>
          <w:sz w:val="24"/>
          <w:szCs w:val="24"/>
        </w:rPr>
        <w:t>В 201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>8</w:t>
      </w:r>
      <w:r w:rsidRPr="00AC67D2">
        <w:rPr>
          <w:rFonts w:ascii="Times New Roman" w:hAnsi="Times New Roman" w:cs="Times New Roman"/>
          <w:bCs/>
          <w:color w:val="00000A"/>
          <w:sz w:val="24"/>
          <w:szCs w:val="24"/>
        </w:rPr>
        <w:t>-201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>9</w:t>
      </w:r>
      <w:r w:rsidRPr="00AC67D2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учебном году проводилось социально-психологическое тестирование, в котором принимали участие </w:t>
      </w:r>
      <w:proofErr w:type="gramStart"/>
      <w:r w:rsidRPr="00AC67D2">
        <w:rPr>
          <w:rFonts w:ascii="Times New Roman" w:hAnsi="Times New Roman" w:cs="Times New Roman"/>
          <w:bCs/>
          <w:color w:val="00000A"/>
          <w:sz w:val="24"/>
          <w:szCs w:val="24"/>
        </w:rPr>
        <w:t>обучающиеся</w:t>
      </w:r>
      <w:proofErr w:type="gramEnd"/>
      <w:r w:rsidRPr="00AC67D2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достигшие 13 лет и старше.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</w:t>
      </w:r>
      <w:r w:rsidRPr="00AC67D2">
        <w:rPr>
          <w:rFonts w:ascii="Times New Roman" w:hAnsi="Times New Roman" w:cs="Times New Roman"/>
          <w:bCs/>
          <w:color w:val="00000A"/>
          <w:sz w:val="24"/>
          <w:szCs w:val="24"/>
        </w:rPr>
        <w:t>Проведена разъяснительная работа с педагогами школы-интерната. Проведены родительские собрания, разработаны памятки для родителей и обучающихся. Разъяснялась подробно процедура тестирования на всех этапах.</w:t>
      </w:r>
      <w:r w:rsidRPr="00AC67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D9D" w:rsidRPr="00C84EC9" w:rsidRDefault="009728DD" w:rsidP="00BF3D9D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gramStart"/>
      <w:r w:rsidR="00BF3D9D">
        <w:rPr>
          <w:rFonts w:ascii="Times New Roman" w:eastAsia="Times New Roman" w:hAnsi="Times New Roman" w:cs="Times New Roman"/>
          <w:color w:val="000000"/>
          <w:sz w:val="24"/>
          <w:szCs w:val="24"/>
        </w:rPr>
        <w:t>В январе 2019г. п</w:t>
      </w:r>
      <w:r w:rsidR="00BF3D9D" w:rsidRPr="00C84EC9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 w:rsidR="00BF3D9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F3D9D" w:rsidRPr="00C84E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социологическо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F3D9D" w:rsidRPr="00C84E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исследовани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BF3D9D" w:rsidRPr="00C84E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мониторинг </w:t>
      </w:r>
      <w:proofErr w:type="spellStart"/>
      <w:r w:rsidR="00BF3D9D" w:rsidRPr="00C84EC9">
        <w:rPr>
          <w:rFonts w:ascii="Times New Roman" w:eastAsia="Times New Roman" w:hAnsi="Times New Roman" w:cs="Times New Roman"/>
          <w:sz w:val="24"/>
          <w:szCs w:val="24"/>
        </w:rPr>
        <w:t>девиантного</w:t>
      </w:r>
      <w:proofErr w:type="spellEnd"/>
      <w:r w:rsidR="00BF3D9D" w:rsidRPr="00C84EC9">
        <w:rPr>
          <w:rFonts w:ascii="Times New Roman" w:eastAsia="Times New Roman" w:hAnsi="Times New Roman" w:cs="Times New Roman"/>
          <w:sz w:val="24"/>
          <w:szCs w:val="24"/>
        </w:rPr>
        <w:t xml:space="preserve"> поведения подростков</w:t>
      </w:r>
      <w:r w:rsidR="00BF3D9D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="00BF3D9D" w:rsidRPr="00C84E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психологическом тестировании приняли участие обучающиеся 8-х, 9-х 10-х классов школы-интерната  в возрасте от 14 до 17 лет в количестве 24 человек.</w:t>
      </w:r>
      <w:proofErr w:type="gramEnd"/>
    </w:p>
    <w:p w:rsidR="00BF3D9D" w:rsidRDefault="00BF3D9D" w:rsidP="00BF3D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4E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Целью диагностики  </w:t>
      </w:r>
      <w:r w:rsidRPr="00C84EC9">
        <w:rPr>
          <w:rFonts w:ascii="Times New Roman" w:hAnsi="Times New Roman" w:cs="Times New Roman"/>
          <w:sz w:val="24"/>
          <w:szCs w:val="24"/>
        </w:rPr>
        <w:t xml:space="preserve">является раннее выявление подростков группы риска, склонных к проявлениям </w:t>
      </w:r>
      <w:r w:rsidRPr="00C84EC9">
        <w:rPr>
          <w:rFonts w:ascii="Times New Roman" w:hAnsi="Times New Roman" w:cs="Times New Roman"/>
          <w:iCs/>
          <w:sz w:val="24"/>
          <w:szCs w:val="24"/>
        </w:rPr>
        <w:t>девиантного</w:t>
      </w:r>
      <w:r w:rsidRPr="00C84EC9">
        <w:rPr>
          <w:rFonts w:ascii="Times New Roman" w:hAnsi="Times New Roman" w:cs="Times New Roman"/>
          <w:sz w:val="24"/>
          <w:szCs w:val="24"/>
        </w:rPr>
        <w:t xml:space="preserve"> поведения, а также выявление их агрессивной, </w:t>
      </w:r>
      <w:proofErr w:type="spellStart"/>
      <w:r w:rsidRPr="00C84EC9">
        <w:rPr>
          <w:rFonts w:ascii="Times New Roman" w:hAnsi="Times New Roman" w:cs="Times New Roman"/>
          <w:sz w:val="24"/>
          <w:szCs w:val="24"/>
        </w:rPr>
        <w:t>аутоагрессивной</w:t>
      </w:r>
      <w:proofErr w:type="spellEnd"/>
      <w:r w:rsidRPr="00C84EC9">
        <w:rPr>
          <w:rFonts w:ascii="Times New Roman" w:hAnsi="Times New Roman" w:cs="Times New Roman"/>
          <w:sz w:val="24"/>
          <w:szCs w:val="24"/>
        </w:rPr>
        <w:t xml:space="preserve"> и криминальной направленности</w:t>
      </w:r>
      <w:r w:rsidRPr="00C84E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0CB1" w:rsidRDefault="00AA0CB1" w:rsidP="00BF3D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E458740" wp14:editId="4C629663">
            <wp:extent cx="5705475" cy="30289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A0CB1" w:rsidRPr="00AA0CB1" w:rsidRDefault="00004911" w:rsidP="000049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 xml:space="preserve"> Более всего направленность на социально предпочитаемое поведение среди сверстников или значимых взрослых, родителей, что является проявлением возрастных особенностей. На втором месте находится </w:t>
      </w:r>
      <w:proofErr w:type="spellStart"/>
      <w:r w:rsidR="00AA0CB1" w:rsidRPr="00AA0C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аутоагрессивное</w:t>
      </w:r>
      <w:proofErr w:type="spellEnd"/>
      <w:r w:rsidR="00AA0CB1" w:rsidRPr="00AA0C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поведение с </w:t>
      </w:r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 xml:space="preserve">причинением вреда самому себе, которое чаще проявляется в виде демонстративного суицида и угроз в адрес родителей. На третьем месте - агрессивное поведение, либо скрываемая потребность в </w:t>
      </w:r>
      <w:r w:rsidR="00AA0C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вербаль</w:t>
      </w:r>
      <w:r w:rsidR="00AA0CB1" w:rsidRPr="00AA0C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ных или физических действиях по отношению к окружающим для снятия физического и психического напряжения, как ответная реакция на жесткие действия сверстников или взрослых.</w:t>
      </w:r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 xml:space="preserve"> Далее следует проявление </w:t>
      </w:r>
      <w:proofErr w:type="spellStart"/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>делинквентного</w:t>
      </w:r>
      <w:proofErr w:type="spellEnd"/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 xml:space="preserve"> поведения - </w:t>
      </w:r>
      <w:proofErr w:type="spellStart"/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>правонарушительные</w:t>
      </w:r>
      <w:proofErr w:type="spellEnd"/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 xml:space="preserve"> или противоправные действия, не несущие за собой уголовной ответственности.</w:t>
      </w:r>
      <w:r w:rsidR="00AA0C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0CB1" w:rsidRPr="00AA0CB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Менее всего проявляется </w:t>
      </w:r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 xml:space="preserve">склонность к </w:t>
      </w:r>
      <w:proofErr w:type="spellStart"/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>аддиктивному</w:t>
      </w:r>
      <w:proofErr w:type="spellEnd"/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t xml:space="preserve">, зависимому поведению, использованию каких-то веществ или специфической активности с целью </w:t>
      </w:r>
      <w:r w:rsidR="00AA0CB1" w:rsidRPr="00AA0CB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ухода от реальности и получения желаемых эмоций. </w:t>
      </w:r>
      <w:r w:rsidR="00AA0CB1" w:rsidRPr="00AA0CB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По результатам диагностического обследования подростков была выделена группа подростков, в которую включены 8 испытуемых, склонных к проявлениям </w:t>
      </w:r>
      <w:proofErr w:type="spellStart"/>
      <w:r w:rsidR="00AA0CB1" w:rsidRPr="00AA0CB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девиантного</w:t>
      </w:r>
      <w:proofErr w:type="spellEnd"/>
      <w:r w:rsidR="00AA0CB1" w:rsidRPr="00AA0CB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поведения. У 21% (5 чел.) подростков выявлена склонность к социально обусловленному поведению. У 8 % (2 чел.) подростков выявлена склонность к </w:t>
      </w:r>
      <w:proofErr w:type="spellStart"/>
      <w:r w:rsidR="00AA0CB1" w:rsidRPr="00AA0CB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самоповреждающему</w:t>
      </w:r>
      <w:proofErr w:type="spellEnd"/>
      <w:r w:rsidR="00AA0CB1" w:rsidRPr="00AA0CB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поведению. 4% (1 чел.) ребят  характеризуются склонностью к агрессивному поведению. </w:t>
      </w:r>
    </w:p>
    <w:p w:rsidR="00AA0CB1" w:rsidRPr="00AA0CB1" w:rsidRDefault="00AA0CB1" w:rsidP="00AA0CB1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AA0CB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Исходя из диагностированных у подростков склонностей к </w:t>
      </w:r>
      <w:proofErr w:type="spellStart"/>
      <w:r w:rsidRPr="00AA0CB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девиантному</w:t>
      </w:r>
      <w:proofErr w:type="spellEnd"/>
      <w:r w:rsidRPr="00AA0CB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поведению, были составлены рекомендации по оказанию им психологической помощи.</w:t>
      </w:r>
    </w:p>
    <w:p w:rsidR="00713D83" w:rsidRDefault="00AA0CB1" w:rsidP="00713D83">
      <w:pPr>
        <w:shd w:val="clear" w:color="auto" w:fill="FFFFFF"/>
        <w:tabs>
          <w:tab w:val="left" w:pos="709"/>
        </w:tabs>
        <w:spacing w:after="0"/>
        <w:ind w:right="-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F3D9D">
        <w:rPr>
          <w:rFonts w:ascii="Times New Roman" w:hAnsi="Times New Roman" w:cs="Times New Roman"/>
          <w:sz w:val="24"/>
          <w:szCs w:val="24"/>
        </w:rPr>
        <w:t xml:space="preserve">Проведены  </w:t>
      </w:r>
      <w:r w:rsidR="00BF3D9D" w:rsidRPr="00C84EC9">
        <w:rPr>
          <w:rFonts w:ascii="Times New Roman" w:hAnsi="Times New Roman" w:cs="Times New Roman"/>
          <w:sz w:val="24"/>
          <w:szCs w:val="24"/>
        </w:rPr>
        <w:t>исследования развития толерантности</w:t>
      </w:r>
      <w:r w:rsidR="00BF3D9D">
        <w:rPr>
          <w:rFonts w:ascii="Times New Roman" w:hAnsi="Times New Roman" w:cs="Times New Roman"/>
          <w:sz w:val="24"/>
          <w:szCs w:val="24"/>
        </w:rPr>
        <w:t xml:space="preserve">, </w:t>
      </w:r>
      <w:r w:rsidR="00BF3D9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F3D9D" w:rsidRPr="00C84E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психологическом тестировании приняли участие обучающиеся</w:t>
      </w:r>
      <w:r w:rsidR="00BF3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7EE0">
        <w:rPr>
          <w:rFonts w:ascii="Times New Roman" w:eastAsia="Times New Roman" w:hAnsi="Times New Roman" w:cs="Times New Roman"/>
          <w:sz w:val="24"/>
          <w:szCs w:val="24"/>
        </w:rPr>
        <w:t>3</w:t>
      </w:r>
      <w:r w:rsidR="00BF3D9D" w:rsidRPr="00C84EC9">
        <w:rPr>
          <w:rFonts w:ascii="Times New Roman" w:eastAsia="Times New Roman" w:hAnsi="Times New Roman" w:cs="Times New Roman"/>
          <w:sz w:val="24"/>
          <w:szCs w:val="24"/>
        </w:rPr>
        <w:t>А,  4А,  5А,  6А,  7А, 8А,</w:t>
      </w:r>
      <w:r w:rsidR="00EA7EE0">
        <w:rPr>
          <w:rFonts w:ascii="Times New Roman" w:eastAsia="Times New Roman" w:hAnsi="Times New Roman" w:cs="Times New Roman"/>
          <w:sz w:val="24"/>
          <w:szCs w:val="24"/>
        </w:rPr>
        <w:t xml:space="preserve"> 9А,   9В, </w:t>
      </w:r>
      <w:r w:rsidR="00BF3D9D" w:rsidRPr="00C84EC9">
        <w:rPr>
          <w:rFonts w:ascii="Times New Roman" w:eastAsia="Times New Roman" w:hAnsi="Times New Roman" w:cs="Times New Roman"/>
          <w:sz w:val="24"/>
          <w:szCs w:val="24"/>
        </w:rPr>
        <w:t xml:space="preserve"> 10А  классов школы-интерната </w:t>
      </w:r>
      <w:r w:rsidR="00004911">
        <w:rPr>
          <w:rFonts w:ascii="Times New Roman" w:eastAsia="Times New Roman" w:hAnsi="Times New Roman" w:cs="Times New Roman"/>
          <w:sz w:val="24"/>
          <w:szCs w:val="24"/>
        </w:rPr>
        <w:t>51</w:t>
      </w:r>
      <w:r w:rsidR="00BF3D9D" w:rsidRPr="00C84E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911">
        <w:rPr>
          <w:rFonts w:ascii="Times New Roman" w:eastAsia="Times New Roman" w:hAnsi="Times New Roman" w:cs="Times New Roman"/>
          <w:sz w:val="24"/>
          <w:szCs w:val="24"/>
        </w:rPr>
        <w:t>ученик</w:t>
      </w:r>
      <w:r w:rsidR="00BF3D9D" w:rsidRPr="00C84EC9">
        <w:rPr>
          <w:rFonts w:ascii="Times New Roman" w:eastAsia="Times New Roman" w:hAnsi="Times New Roman" w:cs="Times New Roman"/>
          <w:sz w:val="24"/>
          <w:szCs w:val="24"/>
        </w:rPr>
        <w:t>.</w:t>
      </w:r>
      <w:r w:rsidR="00BF3D9D">
        <w:rPr>
          <w:rFonts w:ascii="Times New Roman" w:hAnsi="Times New Roman" w:cs="Times New Roman"/>
          <w:sz w:val="24"/>
          <w:szCs w:val="24"/>
        </w:rPr>
        <w:t xml:space="preserve"> </w:t>
      </w:r>
      <w:r w:rsidR="00BF3D9D" w:rsidRPr="00C84E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Целью диагностики  </w:t>
      </w:r>
      <w:r w:rsidR="00BF3D9D" w:rsidRPr="00C84EC9">
        <w:rPr>
          <w:rFonts w:ascii="Times New Roman" w:hAnsi="Times New Roman" w:cs="Times New Roman"/>
          <w:sz w:val="24"/>
          <w:szCs w:val="24"/>
        </w:rPr>
        <w:t>является определения уровня сформированности толерантного мышления и толерантного поведения подрастающего поколения.</w:t>
      </w:r>
      <w:r w:rsidR="00713D83" w:rsidRPr="00713D8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713D83" w:rsidRPr="00713D83" w:rsidRDefault="00713D83" w:rsidP="00713D83">
      <w:pPr>
        <w:shd w:val="clear" w:color="auto" w:fill="FFFFFF"/>
        <w:tabs>
          <w:tab w:val="left" w:pos="709"/>
        </w:tabs>
        <w:spacing w:after="0"/>
        <w:ind w:right="-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713D8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Уровень толерантности обучающихся 3А и 4А классов</w:t>
      </w:r>
    </w:p>
    <w:p w:rsidR="00AA0CB1" w:rsidRDefault="00AA0CB1" w:rsidP="00BF3D9D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0D21DE" wp14:editId="5AB0B940">
            <wp:extent cx="5391150" cy="253365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A0CB1" w:rsidRPr="00AA0CB1" w:rsidRDefault="00AA0CB1" w:rsidP="00AA0CB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0CB1">
        <w:rPr>
          <w:rFonts w:ascii="Times New Roman" w:eastAsia="Calibri" w:hAnsi="Times New Roman" w:cs="Times New Roman"/>
          <w:sz w:val="24"/>
          <w:szCs w:val="24"/>
          <w:lang w:eastAsia="en-US"/>
        </w:rPr>
        <w:t>Из  таблицы мы видим, что  у ребят развит в кругу друзей высокий уровень толерантности, составляет 100 %.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A0CB1">
        <w:rPr>
          <w:rFonts w:ascii="Times New Roman" w:eastAsia="Calibri" w:hAnsi="Times New Roman" w:cs="Times New Roman"/>
          <w:sz w:val="24"/>
          <w:szCs w:val="24"/>
          <w:lang w:eastAsia="en-US"/>
        </w:rPr>
        <w:t>Из числа респондентов,  трое в сфере толерантность и окружающий мир имеют пониженный уровень толерантности 43 %  и один из ребят имеет низкий уровень 14%,43% высокий уровень.  В сфере толерантность у себя дома пониженный уровень у троих ребят 43%, низкий уровень у одного из ребят 14%,  высокий уровень показали трое ребят 43%.</w:t>
      </w:r>
    </w:p>
    <w:p w:rsidR="00713D83" w:rsidRPr="00713D83" w:rsidRDefault="00713D83" w:rsidP="00713D83">
      <w:pPr>
        <w:spacing w:after="0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 5А и 6А применялся</w:t>
      </w:r>
      <w:r w:rsidRPr="00713D8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экспресс-опросник «Индекс толерантности»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</w:t>
      </w:r>
      <w:r w:rsidRPr="00713D8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п</w:t>
      </w:r>
      <w:r w:rsidRPr="00713D83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ринимали участие 12 ребят.  75%  респондентов ответили на основные вопросы по толерантности положительно (знакомы с понятием). Хотя </w:t>
      </w:r>
      <w:proofErr w:type="spellStart"/>
      <w:r w:rsidRPr="00713D83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подленно</w:t>
      </w:r>
      <w:proofErr w:type="spellEnd"/>
      <w:r w:rsidRPr="00713D83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 толерантной личностью себя считают 17% из исследуемой группы. С фактами и случаями унижения сталкивались 50% ребят.  42 %  </w:t>
      </w:r>
      <w:proofErr w:type="gramStart"/>
      <w:r w:rsidRPr="00713D83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из</w:t>
      </w:r>
      <w:proofErr w:type="gramEnd"/>
      <w:r w:rsidRPr="00713D83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 исследуемых хоть раз сами проявляли нетерпимость по отношению к окружающим.    </w:t>
      </w:r>
    </w:p>
    <w:p w:rsidR="00AA0CB1" w:rsidRDefault="00713D83" w:rsidP="00713D83">
      <w:pP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</w:pPr>
      <w:r w:rsidRPr="00713D83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     Опросник </w:t>
      </w:r>
      <w:r w:rsidRPr="00713D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 xml:space="preserve">«Что такое </w:t>
      </w:r>
      <w:proofErr w:type="spellStart"/>
      <w:r w:rsidRPr="00713D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буллинг</w:t>
      </w:r>
      <w:proofErr w:type="spellEnd"/>
      <w:r w:rsidRPr="00713D83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?» был предложен ребятам 3А, 4А, 5А, 6А (22 респондента). Опросник состоит из 10 вопросов, проводился анонимно.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2. Сталкивались ли вы с ситуациями издевательства одних людей над другими?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а) да, сталкивался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б) никогда не встреча</w:t>
      </w:r>
      <w:proofErr w:type="gramStart"/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л(</w:t>
      </w:r>
      <w:proofErr w:type="gramEnd"/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а)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в) другое _________________________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4. Являлись ли вы сами участником травли, издевательства?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а) да, как наблюдатель;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б) да, как жертва;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lastRenderedPageBreak/>
        <w:t xml:space="preserve">в) да, как агрессор (тот, кто является инициатором травли);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г</w:t>
      </w:r>
      <w:proofErr w:type="gramStart"/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)н</w:t>
      </w:r>
      <w:proofErr w:type="gramEnd"/>
      <w:r w:rsidRPr="00713D83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ет, не являлся (являлась)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9. Как вы считаете, можно ли избежать травли в школе?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а) да, если вовремя заметят взрослые;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б) да, если жертва изменит своё поведение;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в) да, если наказать агрессора;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г) нет, он неизбежен;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д) другое________________________________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10. Кто, по вашему мнению, способен пресечь </w:t>
      </w:r>
      <w:proofErr w:type="spellStart"/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>буллинг</w:t>
      </w:r>
      <w:proofErr w:type="spellEnd"/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 в образовательной организации?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а) администрация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б) педагогический коллектив </w:t>
      </w:r>
    </w:p>
    <w:p w:rsidR="00713D83" w:rsidRPr="00713D83" w:rsidRDefault="00713D83" w:rsidP="00713D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в) родители </w:t>
      </w:r>
    </w:p>
    <w:p w:rsidR="00713D83" w:rsidRPr="00004911" w:rsidRDefault="00713D83" w:rsidP="000049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713D83">
        <w:rPr>
          <w:rFonts w:ascii="Times New Roman" w:eastAsia="Times New Roman" w:hAnsi="Times New Roman" w:cs="Times New Roman"/>
          <w:i/>
          <w:sz w:val="18"/>
          <w:szCs w:val="18"/>
        </w:rPr>
        <w:t xml:space="preserve">г) ученики </w:t>
      </w:r>
    </w:p>
    <w:p w:rsidR="00373BFE" w:rsidRDefault="00373BFE" w:rsidP="00713D83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713D83" w:rsidRDefault="00713D83" w:rsidP="00713D83">
      <w:pPr>
        <w:shd w:val="clear" w:color="auto" w:fill="FFFFFF"/>
        <w:spacing w:after="0"/>
        <w:jc w:val="both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</w:pPr>
      <w:r w:rsidRPr="00713D8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Диаграмма выборочных ответов на опросник «Что такое </w:t>
      </w:r>
      <w:proofErr w:type="spellStart"/>
      <w:r w:rsidRPr="00713D83">
        <w:rPr>
          <w:rFonts w:ascii="Times New Roman" w:eastAsia="Times New Roman" w:hAnsi="Times New Roman" w:cs="Times New Roman"/>
          <w:bCs/>
          <w:iCs/>
          <w:sz w:val="24"/>
          <w:szCs w:val="24"/>
        </w:rPr>
        <w:t>буллинг</w:t>
      </w:r>
      <w:proofErr w:type="spellEnd"/>
      <w:r w:rsidRPr="00713D83">
        <w:rPr>
          <w:rFonts w:ascii="Times New Roman" w:eastAsia="Times New Roman" w:hAnsi="Times New Roman" w:cs="Times New Roman"/>
          <w:bCs/>
          <w:iCs/>
          <w:sz w:val="24"/>
          <w:szCs w:val="24"/>
        </w:rPr>
        <w:t>»</w:t>
      </w:r>
    </w:p>
    <w:p w:rsidR="00713D83" w:rsidRDefault="00713D83" w:rsidP="00713D8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1D05B9" wp14:editId="45267CE5">
            <wp:extent cx="5229225" cy="249555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73BFE" w:rsidRDefault="00373BFE" w:rsidP="00713D8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13D83" w:rsidRDefault="00713D83" w:rsidP="00713D8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13D83" w:rsidRDefault="00713D83" w:rsidP="00713D8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13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713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нь </w:t>
      </w:r>
      <w:proofErr w:type="spellStart"/>
      <w:r w:rsidRPr="00713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сформированности</w:t>
      </w:r>
      <w:proofErr w:type="spellEnd"/>
      <w:r w:rsidRPr="00713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толерантности старшеклассников </w:t>
      </w:r>
      <w:proofErr w:type="gramStart"/>
      <w:r w:rsidRPr="00713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определялся с помощью опросника Степанова П.В</w:t>
      </w:r>
      <w:r w:rsidRPr="00713D8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.</w:t>
      </w:r>
      <w:r w:rsidRPr="00713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опросе приняли</w:t>
      </w:r>
      <w:proofErr w:type="gramEnd"/>
      <w:r w:rsidRPr="00713D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участие 29 ребят 7А, 8А, 9А, 9В, 10А.</w:t>
      </w:r>
      <w:r w:rsidR="00004911" w:rsidRPr="00004911">
        <w:rPr>
          <w:noProof/>
        </w:rPr>
        <w:t xml:space="preserve"> </w:t>
      </w:r>
      <w:r w:rsidR="00004911">
        <w:rPr>
          <w:noProof/>
        </w:rPr>
        <w:drawing>
          <wp:inline distT="0" distB="0" distL="0" distR="0" wp14:anchorId="466D6094" wp14:editId="6D1EF816">
            <wp:extent cx="5476875" cy="292417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13D83" w:rsidRPr="00C84EC9" w:rsidRDefault="00713D83" w:rsidP="00713D8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73BFE" w:rsidRDefault="00373BFE" w:rsidP="00BF3D9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73BFE" w:rsidRDefault="00373BFE" w:rsidP="00BF3D9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F5895" w:rsidRDefault="00BF3D9D" w:rsidP="00BF3D9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1A84">
        <w:rPr>
          <w:rFonts w:ascii="Times New Roman" w:hAnsi="Times New Roman" w:cs="Times New Roman"/>
          <w:sz w:val="24"/>
          <w:szCs w:val="24"/>
        </w:rPr>
        <w:lastRenderedPageBreak/>
        <w:t>По направлению работы в профориентации старшеклассников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71A84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971A84">
        <w:rPr>
          <w:rFonts w:ascii="Times New Roman" w:hAnsi="Times New Roman" w:cs="Times New Roman"/>
          <w:sz w:val="24"/>
          <w:szCs w:val="24"/>
        </w:rPr>
        <w:t>гг. координировала мероприятие по проведению участия во Всероссийской профдиагностике обущающихся 9</w:t>
      </w:r>
      <w:proofErr w:type="gramStart"/>
      <w:r w:rsidRPr="00971A8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971A84">
        <w:rPr>
          <w:rFonts w:ascii="Times New Roman" w:hAnsi="Times New Roman" w:cs="Times New Roman"/>
          <w:sz w:val="24"/>
          <w:szCs w:val="24"/>
        </w:rPr>
        <w:t>, 10 А классов,  с получением сертификата.</w:t>
      </w:r>
      <w:r>
        <w:rPr>
          <w:rFonts w:ascii="Times New Roman" w:hAnsi="Times New Roman" w:cs="Times New Roman"/>
          <w:sz w:val="24"/>
          <w:szCs w:val="24"/>
        </w:rPr>
        <w:t xml:space="preserve"> После прохождения всероссийской профдиагностики проводились индивидуальные консультации с обучающимися</w:t>
      </w:r>
      <w:r w:rsidR="00EF58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их родителями, данные вопросы освещались на родительских собраниях 9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10 А классов, родителям выдавались персональные отчеты с рекомендациями по прохождению диагностики. </w:t>
      </w:r>
    </w:p>
    <w:p w:rsidR="000F2442" w:rsidRDefault="00BF3D9D" w:rsidP="000D3AEB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EE3A20">
        <w:rPr>
          <w:rFonts w:ascii="Times New Roman" w:eastAsia="Times New Roman" w:hAnsi="Times New Roman" w:cs="Times New Roman"/>
          <w:sz w:val="24"/>
          <w:szCs w:val="24"/>
        </w:rPr>
        <w:t xml:space="preserve">В феврале 2019г в  </w:t>
      </w:r>
      <w:r w:rsidRPr="00EE3A20">
        <w:rPr>
          <w:rFonts w:ascii="Times New Roman" w:hAnsi="Times New Roman" w:cs="Times New Roman"/>
          <w:sz w:val="24"/>
          <w:szCs w:val="24"/>
        </w:rPr>
        <w:t>изуч</w:t>
      </w:r>
      <w:r>
        <w:rPr>
          <w:rFonts w:ascii="Times New Roman" w:hAnsi="Times New Roman" w:cs="Times New Roman"/>
          <w:sz w:val="24"/>
          <w:szCs w:val="24"/>
        </w:rPr>
        <w:t>алось</w:t>
      </w:r>
      <w:r w:rsidRPr="00EE3A20">
        <w:rPr>
          <w:rFonts w:ascii="Times New Roman" w:hAnsi="Times New Roman" w:cs="Times New Roman"/>
          <w:sz w:val="24"/>
          <w:szCs w:val="24"/>
        </w:rPr>
        <w:t xml:space="preserve"> отношени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E3A20">
        <w:rPr>
          <w:rFonts w:ascii="Times New Roman" w:hAnsi="Times New Roman" w:cs="Times New Roman"/>
          <w:sz w:val="24"/>
          <w:szCs w:val="24"/>
        </w:rPr>
        <w:t xml:space="preserve"> подростков и молодёжи к неформальным объединениям  </w:t>
      </w:r>
      <w:r w:rsidRPr="00EE3A20">
        <w:rPr>
          <w:rFonts w:ascii="Times New Roman" w:eastAsia="Times New Roman" w:hAnsi="Times New Roman" w:cs="Times New Roman"/>
          <w:sz w:val="24"/>
          <w:szCs w:val="24"/>
        </w:rPr>
        <w:t>психологическом тестировании приняли участие обучающиеся школы-интерната  в возрасте от 14 до 17 лет в количестве 29 человек, из них  15 юношей и 14 девушек.</w:t>
      </w:r>
      <w:proofErr w:type="gramEnd"/>
      <w:r w:rsidR="00EF58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итогу проведения классным руководителям выданы рекомендации.</w:t>
      </w:r>
    </w:p>
    <w:p w:rsidR="001035D9" w:rsidRPr="001035D9" w:rsidRDefault="001035D9" w:rsidP="001035D9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   В третьей учебной  четверти п</w:t>
      </w:r>
      <w:r w:rsidR="00FB3F95">
        <w:t xml:space="preserve">роводился </w:t>
      </w:r>
      <w:r w:rsidR="009A217F">
        <w:t xml:space="preserve"> </w:t>
      </w:r>
      <w:r w:rsidR="00FB3F95">
        <w:t xml:space="preserve">мониторинг </w:t>
      </w:r>
      <w:r>
        <w:t>эмоционального выгорания педагогов.</w:t>
      </w:r>
      <w:r w:rsidRPr="001035D9">
        <w:rPr>
          <w:rFonts w:eastAsiaTheme="minorEastAsia"/>
        </w:rPr>
        <w:t xml:space="preserve"> </w:t>
      </w:r>
      <w:hyperlink r:id="rId13" w:tgtFrame="_blank" w:history="1">
        <w:r w:rsidRPr="001035D9">
          <w:rPr>
            <w:rFonts w:eastAsiaTheme="minorEastAsia"/>
            <w:bCs/>
            <w:iCs/>
            <w:u w:val="single"/>
          </w:rPr>
          <w:t>Эмоциональное выгорание</w:t>
        </w:r>
      </w:hyperlink>
      <w:r w:rsidRPr="001035D9">
        <w:rPr>
          <w:rFonts w:eastAsiaTheme="minorEastAsia"/>
          <w:bCs/>
          <w:iCs/>
        </w:rPr>
        <w:t> - это выработанный личностью механизм психологической защиты в форме полного или частичного исключения эмоций в ответ на избранные психотравмирующие воздействия. </w:t>
      </w:r>
      <w:r w:rsidRPr="001035D9">
        <w:t xml:space="preserve"> </w:t>
      </w:r>
      <w:r w:rsidRPr="001035D9">
        <w:rPr>
          <w:color w:val="000000"/>
        </w:rPr>
        <w:t>Методика В.В. Бойко позволяет оценить фазу эмоционального выгорания и выраженность тех или иных симптомов в каждой фазе.</w:t>
      </w:r>
      <w:r>
        <w:rPr>
          <w:color w:val="000000"/>
        </w:rPr>
        <w:t xml:space="preserve"> </w:t>
      </w:r>
      <w:r w:rsidRPr="001035D9">
        <w:rPr>
          <w:color w:val="000000"/>
        </w:rPr>
        <w:t xml:space="preserve">Ниже </w:t>
      </w:r>
      <w:r>
        <w:rPr>
          <w:color w:val="000000"/>
        </w:rPr>
        <w:t>представлены диаграммы</w:t>
      </w:r>
      <w:r w:rsidRPr="001035D9">
        <w:rPr>
          <w:color w:val="000000"/>
        </w:rPr>
        <w:t xml:space="preserve"> каждой из фаз и симптомов.</w:t>
      </w:r>
    </w:p>
    <w:p w:rsidR="001035D9" w:rsidRPr="001035D9" w:rsidRDefault="001035D9" w:rsidP="001035D9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35D9">
        <w:rPr>
          <w:color w:val="000000"/>
        </w:rPr>
        <w:t>  I Фаза напряжения - является предвестником и «запускающим» механизмом в формировании эмоционального выгорания.</w:t>
      </w:r>
      <w:r>
        <w:rPr>
          <w:color w:val="000000"/>
        </w:rPr>
        <w:t xml:space="preserve"> </w:t>
      </w:r>
      <w:r w:rsidRPr="001035D9">
        <w:rPr>
          <w:color w:val="000000"/>
        </w:rPr>
        <w:t xml:space="preserve"> II</w:t>
      </w:r>
      <w:r>
        <w:rPr>
          <w:color w:val="000000"/>
        </w:rPr>
        <w:t xml:space="preserve"> </w:t>
      </w:r>
      <w:r w:rsidRPr="001035D9">
        <w:rPr>
          <w:color w:val="000000"/>
        </w:rPr>
        <w:t>Фаза «</w:t>
      </w:r>
      <w:proofErr w:type="spellStart"/>
      <w:r w:rsidRPr="001035D9">
        <w:rPr>
          <w:color w:val="000000"/>
        </w:rPr>
        <w:t>резистенции</w:t>
      </w:r>
      <w:proofErr w:type="spellEnd"/>
      <w:r w:rsidRPr="001035D9">
        <w:rPr>
          <w:color w:val="000000"/>
        </w:rPr>
        <w:t xml:space="preserve">» - вычленение этой фазы в </w:t>
      </w:r>
      <w:proofErr w:type="gramStart"/>
      <w:r w:rsidRPr="001035D9">
        <w:rPr>
          <w:color w:val="000000"/>
        </w:rPr>
        <w:t>самостоятельную</w:t>
      </w:r>
      <w:proofErr w:type="gramEnd"/>
      <w:r w:rsidRPr="001035D9">
        <w:rPr>
          <w:color w:val="000000"/>
        </w:rPr>
        <w:t xml:space="preserve"> весьма условно. Фактически сопротивление нарастающему стрессу начинается с момента появления напряжения. Человек стремится к психологическому комфорту и поэтому старается снизить давление внешних обстоятельств. III</w:t>
      </w:r>
      <w:r>
        <w:rPr>
          <w:color w:val="000000"/>
        </w:rPr>
        <w:t xml:space="preserve"> </w:t>
      </w:r>
      <w:r w:rsidRPr="001035D9">
        <w:rPr>
          <w:color w:val="000000"/>
        </w:rPr>
        <w:t xml:space="preserve">Фаза истощения - характеризуется падением общего энергетического тонуса и ослаблением нервной системы. </w:t>
      </w:r>
    </w:p>
    <w:p w:rsidR="001035D9" w:rsidRPr="000D3AEB" w:rsidRDefault="001035D9" w:rsidP="000D3AEB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2370" w:rsidRPr="001A5D44" w:rsidRDefault="00FB3F95" w:rsidP="00452370">
      <w:pPr>
        <w:spacing w:after="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noProof/>
        </w:rPr>
        <w:drawing>
          <wp:inline distT="0" distB="0" distL="0" distR="0" wp14:anchorId="1E0CC3D5" wp14:editId="6AC193AC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B3F95" w:rsidRDefault="00FB3F95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7816B6" w:rsidRDefault="007816B6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7816B6" w:rsidRDefault="007816B6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7816B6" w:rsidRDefault="007816B6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7816B6" w:rsidRDefault="007816B6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FB3F95" w:rsidRDefault="00FB3F95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lastRenderedPageBreak/>
        <w:t>Напряжение</w:t>
      </w:r>
    </w:p>
    <w:p w:rsidR="00FB3F95" w:rsidRDefault="00FB3F95" w:rsidP="00FB3F95">
      <w:pPr>
        <w:spacing w:after="0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>
        <w:rPr>
          <w:noProof/>
        </w:rPr>
        <w:drawing>
          <wp:inline distT="0" distB="0" distL="0" distR="0" wp14:anchorId="182D5195" wp14:editId="1D9F785A">
            <wp:extent cx="6267450" cy="390525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B3F95" w:rsidRDefault="00FB3F95" w:rsidP="00FB3F95">
      <w:pPr>
        <w:spacing w:after="0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FB3F95" w:rsidRDefault="00FB3F95" w:rsidP="00FB3F95">
      <w:pPr>
        <w:spacing w:after="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Резистенция</w:t>
      </w:r>
      <w:proofErr w:type="spellEnd"/>
    </w:p>
    <w:p w:rsidR="00FB3F95" w:rsidRDefault="00FB3F95" w:rsidP="00FB3F95">
      <w:pPr>
        <w:spacing w:after="0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>
        <w:rPr>
          <w:noProof/>
        </w:rPr>
        <w:drawing>
          <wp:inline distT="0" distB="0" distL="0" distR="0" wp14:anchorId="153D811C" wp14:editId="738ED394">
            <wp:extent cx="6124575" cy="429577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3F95" w:rsidRDefault="00FB3F95" w:rsidP="00FB3F95">
      <w:pPr>
        <w:spacing w:after="0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FB3F95" w:rsidRDefault="00FB3F95" w:rsidP="00FB3F95">
      <w:pPr>
        <w:spacing w:after="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lastRenderedPageBreak/>
        <w:t>Истощение</w:t>
      </w:r>
      <w:r>
        <w:rPr>
          <w:noProof/>
        </w:rPr>
        <w:drawing>
          <wp:inline distT="0" distB="0" distL="0" distR="0" wp14:anchorId="403986AB" wp14:editId="79F0239C">
            <wp:extent cx="5886450" cy="3228975"/>
            <wp:effectExtent l="0" t="0" r="1905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816B6" w:rsidRDefault="007816B6" w:rsidP="007816B6">
      <w:pPr>
        <w:spacing w:after="0"/>
        <w:jc w:val="both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7816B6" w:rsidRPr="007816B6" w:rsidRDefault="00B3035A" w:rsidP="007816B6">
      <w:pPr>
        <w:spacing w:after="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   </w:t>
      </w:r>
      <w:r w:rsidR="007816B6" w:rsidRPr="007816B6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="007816B6">
        <w:rPr>
          <w:rFonts w:ascii="Times New Roman" w:hAnsi="Times New Roman" w:cs="Times New Roman"/>
          <w:color w:val="000000"/>
          <w:spacing w:val="-4"/>
          <w:sz w:val="24"/>
          <w:szCs w:val="24"/>
        </w:rPr>
        <w:t>о результатам диагностики пров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еден</w:t>
      </w:r>
      <w:r w:rsidR="007816B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семинар с педагогическим коллективом. </w:t>
      </w:r>
      <w:r w:rsidR="005D7DF3">
        <w:rPr>
          <w:rFonts w:ascii="Times New Roman" w:hAnsi="Times New Roman" w:cs="Times New Roman"/>
          <w:color w:val="000000"/>
          <w:spacing w:val="-4"/>
          <w:sz w:val="24"/>
          <w:szCs w:val="24"/>
        </w:rPr>
        <w:t>Было дано разъяснение  и рекомендации по эмоциональному истощению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</w:t>
      </w:r>
      <w:r w:rsidR="006C798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="006C7984">
        <w:rPr>
          <w:rFonts w:ascii="Times New Roman" w:hAnsi="Times New Roman" w:cs="Times New Roman"/>
          <w:color w:val="000000"/>
          <w:spacing w:val="-4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="006C7984">
        <w:rPr>
          <w:rFonts w:ascii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ен</w:t>
      </w:r>
      <w:r w:rsidR="006C798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тренинг «Ресурсные возможности искусства». Тренинг способствовал взаимодействию с самим собой и окружающим миром </w:t>
      </w:r>
      <w:r w:rsidR="004266CE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целом, принятию себя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, пониманию, что способны  находить ресурсы внутри себя,  осознанию, что наша картина мира становится такой какой мы ее </w:t>
      </w:r>
      <w:proofErr w:type="gram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рисуем</w:t>
      </w:r>
      <w:proofErr w:type="gram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возможно не на бумаге, а в своих мыслях и чувствах.</w:t>
      </w:r>
    </w:p>
    <w:p w:rsidR="009A217F" w:rsidRDefault="009A217F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9A217F" w:rsidRDefault="009A217F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9A217F" w:rsidRDefault="009A217F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9A217F" w:rsidRDefault="009A217F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0F2442" w:rsidRPr="00D27DD3" w:rsidRDefault="000F2442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Статистический отчет</w:t>
      </w:r>
      <w:r w:rsidRPr="00D27DD3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и анализ коррекционно-развивающей работы </w:t>
      </w:r>
    </w:p>
    <w:p w:rsidR="000F2442" w:rsidRPr="00D27DD3" w:rsidRDefault="000F2442" w:rsidP="000F2442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 w:rsidRPr="00D27DD3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за 201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8</w:t>
      </w:r>
      <w:r w:rsidRPr="00D27DD3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-201</w:t>
      </w: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9</w:t>
      </w:r>
      <w:r w:rsidRPr="00D27DD3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год</w:t>
      </w:r>
    </w:p>
    <w:p w:rsidR="000F2442" w:rsidRPr="00D27DD3" w:rsidRDefault="000F2442" w:rsidP="000F2442">
      <w:pPr>
        <w:spacing w:after="0"/>
        <w:ind w:firstLine="72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0F2442" w:rsidRPr="00D27DD3" w:rsidRDefault="000F2442" w:rsidP="000F2442">
      <w:pPr>
        <w:spacing w:after="0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D27DD3">
        <w:rPr>
          <w:rFonts w:ascii="Times New Roman" w:hAnsi="Times New Roman" w:cs="Times New Roman"/>
          <w:color w:val="000000"/>
          <w:spacing w:val="-4"/>
          <w:sz w:val="24"/>
          <w:szCs w:val="24"/>
        </w:rPr>
        <w:t>Статистически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й отчет</w:t>
      </w:r>
      <w:r w:rsidRPr="00D27DD3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о количестве, формах коррекционо-развивающих заняти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й </w:t>
      </w:r>
      <w:proofErr w:type="gram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представлены</w:t>
      </w:r>
      <w:proofErr w:type="gram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в табл. 1, 2</w:t>
      </w:r>
    </w:p>
    <w:p w:rsidR="000F2442" w:rsidRPr="00D27DD3" w:rsidRDefault="000F2442" w:rsidP="000F2442">
      <w:pPr>
        <w:spacing w:after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D27DD3">
        <w:rPr>
          <w:rFonts w:ascii="Times New Roman" w:hAnsi="Times New Roman" w:cs="Times New Roman"/>
          <w:sz w:val="24"/>
          <w:szCs w:val="24"/>
        </w:rPr>
        <w:t>Таблица 1</w:t>
      </w:r>
    </w:p>
    <w:p w:rsidR="000F2442" w:rsidRPr="00D27DD3" w:rsidRDefault="000F2442" w:rsidP="000F2442">
      <w:pPr>
        <w:tabs>
          <w:tab w:val="left" w:pos="360"/>
          <w:tab w:val="left" w:pos="10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7DD3">
        <w:rPr>
          <w:rFonts w:ascii="Times New Roman" w:hAnsi="Times New Roman" w:cs="Times New Roman"/>
          <w:sz w:val="24"/>
          <w:szCs w:val="24"/>
        </w:rPr>
        <w:t>Соотношение индивидуальной и групповой форм</w:t>
      </w:r>
    </w:p>
    <w:p w:rsidR="000F2442" w:rsidRPr="00D27DD3" w:rsidRDefault="000F2442" w:rsidP="000F2442">
      <w:pPr>
        <w:tabs>
          <w:tab w:val="left" w:pos="360"/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27DD3">
        <w:rPr>
          <w:rFonts w:ascii="Times New Roman" w:hAnsi="Times New Roman" w:cs="Times New Roman"/>
          <w:sz w:val="24"/>
          <w:szCs w:val="24"/>
        </w:rPr>
        <w:t>коррекционно-развивающей работы 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27DD3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27DD3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0F2442" w:rsidRPr="00D27DD3" w:rsidRDefault="000F2442" w:rsidP="000F244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42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5"/>
        <w:gridCol w:w="1667"/>
        <w:gridCol w:w="1740"/>
        <w:gridCol w:w="1599"/>
        <w:gridCol w:w="1309"/>
      </w:tblGrid>
      <w:tr w:rsidR="000F2442" w:rsidRPr="00D27DD3" w:rsidTr="00CE1B34"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sz w:val="24"/>
                <w:szCs w:val="24"/>
              </w:rPr>
              <w:t>кол-во занятий</w:t>
            </w:r>
          </w:p>
        </w:tc>
        <w:tc>
          <w:tcPr>
            <w:tcW w:w="39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коррекционно-развивающих занятий</w:t>
            </w:r>
          </w:p>
        </w:tc>
      </w:tr>
      <w:tr w:rsidR="000F2442" w:rsidRPr="00D27DD3" w:rsidTr="00CE1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442" w:rsidRPr="00D27DD3" w:rsidRDefault="000F2442" w:rsidP="00CE1B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</w:t>
            </w:r>
          </w:p>
        </w:tc>
        <w:tc>
          <w:tcPr>
            <w:tcW w:w="1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</w:t>
            </w:r>
          </w:p>
        </w:tc>
      </w:tr>
      <w:tr w:rsidR="000F2442" w:rsidRPr="00D27DD3" w:rsidTr="00CE1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442" w:rsidRPr="00D27DD3" w:rsidRDefault="000F2442" w:rsidP="00CE1B3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0F2442" w:rsidRPr="00D27DD3" w:rsidTr="00CE1B34"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D27D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27DD3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</w:tbl>
    <w:p w:rsidR="000F2442" w:rsidRPr="00D27DD3" w:rsidRDefault="000F2442" w:rsidP="000F2442">
      <w:pPr>
        <w:tabs>
          <w:tab w:val="left" w:pos="36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42" w:rsidRPr="00D27DD3" w:rsidRDefault="000F2442" w:rsidP="000F2442">
      <w:pPr>
        <w:tabs>
          <w:tab w:val="left" w:pos="360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42" w:rsidRPr="00D27DD3" w:rsidRDefault="000F2442" w:rsidP="000F2442">
      <w:pPr>
        <w:tabs>
          <w:tab w:val="left" w:pos="360"/>
          <w:tab w:val="left" w:pos="10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7DD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305425" cy="1628775"/>
            <wp:effectExtent l="0" t="0" r="0" b="0"/>
            <wp:docPr id="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D27DD3">
        <w:rPr>
          <w:rFonts w:ascii="Times New Roman" w:hAnsi="Times New Roman" w:cs="Times New Roman"/>
          <w:sz w:val="24"/>
          <w:szCs w:val="24"/>
        </w:rPr>
        <w:t>Рис. 1.</w:t>
      </w:r>
    </w:p>
    <w:p w:rsidR="000F2442" w:rsidRPr="00D27DD3" w:rsidRDefault="000F2442" w:rsidP="000F2442">
      <w:pPr>
        <w:tabs>
          <w:tab w:val="num" w:pos="0"/>
          <w:tab w:val="left" w:pos="360"/>
        </w:tabs>
        <w:spacing w:after="0"/>
        <w:jc w:val="right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p w:rsidR="000F2442" w:rsidRPr="00D27DD3" w:rsidRDefault="000F2442" w:rsidP="000F2442">
      <w:pPr>
        <w:tabs>
          <w:tab w:val="num" w:pos="0"/>
          <w:tab w:val="left" w:pos="360"/>
        </w:tabs>
        <w:spacing w:after="0"/>
        <w:jc w:val="right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D27DD3">
        <w:rPr>
          <w:rFonts w:ascii="Times New Roman" w:hAnsi="Times New Roman" w:cs="Times New Roman"/>
          <w:bCs/>
          <w:spacing w:val="-10"/>
          <w:sz w:val="24"/>
          <w:szCs w:val="24"/>
        </w:rPr>
        <w:t>Таблица 2</w:t>
      </w:r>
    </w:p>
    <w:p w:rsidR="000F2442" w:rsidRPr="00D27DD3" w:rsidRDefault="000F2442" w:rsidP="000F2442">
      <w:pPr>
        <w:tabs>
          <w:tab w:val="num" w:pos="0"/>
          <w:tab w:val="left" w:pos="360"/>
        </w:tabs>
        <w:spacing w:after="0"/>
        <w:ind w:firstLine="720"/>
        <w:jc w:val="center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D27DD3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Результаты индивидуальной коррекционно-развивающей деятельности  </w:t>
      </w:r>
    </w:p>
    <w:p w:rsidR="000F2442" w:rsidRDefault="000F2442" w:rsidP="000F2442">
      <w:pPr>
        <w:tabs>
          <w:tab w:val="num" w:pos="0"/>
          <w:tab w:val="left" w:pos="360"/>
        </w:tabs>
        <w:spacing w:after="0"/>
        <w:ind w:firstLine="720"/>
        <w:jc w:val="center"/>
        <w:rPr>
          <w:rFonts w:ascii="Times New Roman" w:hAnsi="Times New Roman" w:cs="Times New Roman"/>
          <w:bCs/>
          <w:spacing w:val="-10"/>
          <w:sz w:val="24"/>
          <w:szCs w:val="24"/>
        </w:rPr>
      </w:pPr>
      <w:r w:rsidRPr="00D27DD3">
        <w:rPr>
          <w:rFonts w:ascii="Times New Roman" w:hAnsi="Times New Roman" w:cs="Times New Roman"/>
          <w:bCs/>
          <w:spacing w:val="-10"/>
          <w:sz w:val="24"/>
          <w:szCs w:val="24"/>
        </w:rPr>
        <w:t>201</w:t>
      </w:r>
      <w:r>
        <w:rPr>
          <w:rFonts w:ascii="Times New Roman" w:hAnsi="Times New Roman" w:cs="Times New Roman"/>
          <w:bCs/>
          <w:spacing w:val="-10"/>
          <w:sz w:val="24"/>
          <w:szCs w:val="24"/>
        </w:rPr>
        <w:t>8</w:t>
      </w:r>
      <w:r w:rsidRPr="00D27DD3">
        <w:rPr>
          <w:rFonts w:ascii="Times New Roman" w:hAnsi="Times New Roman" w:cs="Times New Roman"/>
          <w:bCs/>
          <w:spacing w:val="-10"/>
          <w:sz w:val="24"/>
          <w:szCs w:val="24"/>
        </w:rPr>
        <w:t>-201</w:t>
      </w:r>
      <w:r>
        <w:rPr>
          <w:rFonts w:ascii="Times New Roman" w:hAnsi="Times New Roman" w:cs="Times New Roman"/>
          <w:bCs/>
          <w:spacing w:val="-10"/>
          <w:sz w:val="24"/>
          <w:szCs w:val="24"/>
        </w:rPr>
        <w:t>9</w:t>
      </w:r>
      <w:r w:rsidRPr="00D27DD3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уч. г.</w:t>
      </w:r>
    </w:p>
    <w:p w:rsidR="000F2442" w:rsidRPr="00D27DD3" w:rsidRDefault="000F2442" w:rsidP="000F2442">
      <w:pPr>
        <w:tabs>
          <w:tab w:val="num" w:pos="0"/>
          <w:tab w:val="left" w:pos="360"/>
        </w:tabs>
        <w:spacing w:after="0"/>
        <w:ind w:firstLine="720"/>
        <w:jc w:val="center"/>
        <w:rPr>
          <w:rFonts w:ascii="Times New Roman" w:hAnsi="Times New Roman" w:cs="Times New Roman"/>
          <w:bCs/>
          <w:spacing w:val="-10"/>
          <w:sz w:val="24"/>
          <w:szCs w:val="24"/>
        </w:rPr>
      </w:pPr>
    </w:p>
    <w:tbl>
      <w:tblPr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2393"/>
        <w:gridCol w:w="2392"/>
      </w:tblGrid>
      <w:tr w:rsidR="000F2442" w:rsidRPr="00D27DD3" w:rsidTr="00CE1B34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tabs>
                <w:tab w:val="num" w:pos="0"/>
                <w:tab w:val="left" w:pos="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Состояло на сопровождении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tabs>
                <w:tab w:val="num" w:pos="0"/>
                <w:tab w:val="left" w:pos="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Снято с сопровождения 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tabs>
                <w:tab w:val="num" w:pos="0"/>
                <w:tab w:val="left" w:pos="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7D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Остались на  сопровождении </w:t>
            </w:r>
          </w:p>
        </w:tc>
      </w:tr>
      <w:tr w:rsidR="000F2442" w:rsidRPr="00D27DD3" w:rsidTr="00CE1B34"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442" w:rsidRPr="00D27DD3" w:rsidRDefault="000F2442" w:rsidP="00CE1B3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Pr="00D27D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человек</w:t>
            </w:r>
          </w:p>
          <w:p w:rsidR="000F2442" w:rsidRPr="00D27DD3" w:rsidRDefault="000F2442" w:rsidP="00CE1B3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tabs>
                <w:tab w:val="num" w:pos="0"/>
                <w:tab w:val="left" w:pos="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D27D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человек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tabs>
                <w:tab w:val="num" w:pos="0"/>
                <w:tab w:val="left" w:pos="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D27D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человек</w:t>
            </w:r>
          </w:p>
        </w:tc>
      </w:tr>
      <w:tr w:rsidR="000F2442" w:rsidRPr="00D27DD3" w:rsidTr="00CE1B3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442" w:rsidRPr="00D27DD3" w:rsidRDefault="000F2442" w:rsidP="00CE1B3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tabs>
                <w:tab w:val="num" w:pos="0"/>
                <w:tab w:val="left" w:pos="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D27DD3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2442" w:rsidRPr="00D27DD3" w:rsidRDefault="000F2442" w:rsidP="00CE1B34">
            <w:pPr>
              <w:tabs>
                <w:tab w:val="num" w:pos="0"/>
                <w:tab w:val="left" w:pos="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  <w:r w:rsidRPr="00D27DD3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</w:tbl>
    <w:p w:rsidR="000F2442" w:rsidRPr="00D27DD3" w:rsidRDefault="000F2442" w:rsidP="000F244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7DD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D27DD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248275" cy="1809750"/>
            <wp:effectExtent l="0" t="0" r="0" b="0"/>
            <wp:docPr id="4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Рис. 2</w:t>
      </w:r>
    </w:p>
    <w:p w:rsidR="000F2442" w:rsidRPr="00D27DD3" w:rsidRDefault="000F2442" w:rsidP="000F244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F2442" w:rsidRPr="00D27DD3" w:rsidRDefault="000F2442" w:rsidP="000F244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7DD3">
        <w:rPr>
          <w:rFonts w:ascii="Times New Roman" w:hAnsi="Times New Roman" w:cs="Times New Roman"/>
          <w:spacing w:val="-4"/>
          <w:sz w:val="24"/>
          <w:szCs w:val="24"/>
        </w:rPr>
        <w:t>Статистические данные за 201</w:t>
      </w:r>
      <w:r>
        <w:rPr>
          <w:rFonts w:ascii="Times New Roman" w:hAnsi="Times New Roman" w:cs="Times New Roman"/>
          <w:spacing w:val="-4"/>
          <w:sz w:val="24"/>
          <w:szCs w:val="24"/>
        </w:rPr>
        <w:t>8</w:t>
      </w:r>
      <w:r w:rsidRPr="00D27DD3">
        <w:rPr>
          <w:rFonts w:ascii="Times New Roman" w:hAnsi="Times New Roman" w:cs="Times New Roman"/>
          <w:spacing w:val="-4"/>
          <w:sz w:val="24"/>
          <w:szCs w:val="24"/>
        </w:rPr>
        <w:t>-201</w:t>
      </w:r>
      <w:r>
        <w:rPr>
          <w:rFonts w:ascii="Times New Roman" w:hAnsi="Times New Roman" w:cs="Times New Roman"/>
          <w:spacing w:val="-4"/>
          <w:sz w:val="24"/>
          <w:szCs w:val="24"/>
        </w:rPr>
        <w:t>9</w:t>
      </w:r>
      <w:r w:rsidRPr="00D27DD3">
        <w:rPr>
          <w:rFonts w:ascii="Times New Roman" w:hAnsi="Times New Roman" w:cs="Times New Roman"/>
          <w:spacing w:val="-4"/>
          <w:sz w:val="24"/>
          <w:szCs w:val="24"/>
        </w:rPr>
        <w:t xml:space="preserve"> год позволяют говорить об увеличении количества индивидуальных занятий с детьми, о преобладании индивидуальных форм работы </w:t>
      </w:r>
      <w:proofErr w:type="gramStart"/>
      <w:r w:rsidRPr="00D27DD3">
        <w:rPr>
          <w:rFonts w:ascii="Times New Roman" w:hAnsi="Times New Roman" w:cs="Times New Roman"/>
          <w:spacing w:val="-4"/>
          <w:sz w:val="24"/>
          <w:szCs w:val="24"/>
        </w:rPr>
        <w:t>над</w:t>
      </w:r>
      <w:proofErr w:type="gramEnd"/>
      <w:r w:rsidRPr="00D27DD3">
        <w:rPr>
          <w:rFonts w:ascii="Times New Roman" w:hAnsi="Times New Roman" w:cs="Times New Roman"/>
          <w:spacing w:val="-4"/>
          <w:sz w:val="24"/>
          <w:szCs w:val="24"/>
        </w:rPr>
        <w:t xml:space="preserve"> групповыми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27DD3">
        <w:rPr>
          <w:rFonts w:ascii="Times New Roman" w:hAnsi="Times New Roman" w:cs="Times New Roman"/>
          <w:spacing w:val="-4"/>
          <w:sz w:val="24"/>
          <w:szCs w:val="24"/>
        </w:rPr>
        <w:t xml:space="preserve"> (табл. 1, рис. 1).</w:t>
      </w:r>
      <w:r w:rsidRPr="00D27D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442" w:rsidRPr="0084397B" w:rsidRDefault="000F2442" w:rsidP="000F24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7DD3">
        <w:rPr>
          <w:rFonts w:ascii="Times New Roman" w:hAnsi="Times New Roman" w:cs="Times New Roman"/>
          <w:sz w:val="24"/>
          <w:szCs w:val="24"/>
        </w:rPr>
        <w:t>Это объясняется тем, что каждый ребенок, в школе-интернате, имеет свои особенности личностного и интеллек</w:t>
      </w:r>
      <w:r w:rsidR="00452370">
        <w:rPr>
          <w:rFonts w:ascii="Times New Roman" w:hAnsi="Times New Roman" w:cs="Times New Roman"/>
          <w:sz w:val="24"/>
          <w:szCs w:val="24"/>
        </w:rPr>
        <w:t>туального развития, связанные</w:t>
      </w:r>
      <w:r w:rsidRPr="00D27DD3">
        <w:rPr>
          <w:rFonts w:ascii="Times New Roman" w:hAnsi="Times New Roman" w:cs="Times New Roman"/>
          <w:sz w:val="24"/>
          <w:szCs w:val="24"/>
        </w:rPr>
        <w:t xml:space="preserve">. К работе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D27DD3">
        <w:rPr>
          <w:rFonts w:ascii="Times New Roman" w:hAnsi="Times New Roman" w:cs="Times New Roman"/>
          <w:sz w:val="24"/>
          <w:szCs w:val="24"/>
        </w:rPr>
        <w:t xml:space="preserve"> школы-интерната нельзя подходить с позиции соответствия или несоответствия ребенка возрастной норме. Необходимо учитывать его потенциальные возможности и уровень </w:t>
      </w:r>
      <w:r>
        <w:rPr>
          <w:rFonts w:ascii="Times New Roman" w:hAnsi="Times New Roman" w:cs="Times New Roman"/>
          <w:sz w:val="24"/>
          <w:szCs w:val="24"/>
        </w:rPr>
        <w:t>возможностей</w:t>
      </w:r>
      <w:r w:rsidRPr="00D27DD3">
        <w:rPr>
          <w:rFonts w:ascii="Times New Roman" w:hAnsi="Times New Roman" w:cs="Times New Roman"/>
          <w:sz w:val="24"/>
          <w:szCs w:val="24"/>
        </w:rPr>
        <w:t>. Индивидуальная форма работы и индиви</w:t>
      </w:r>
      <w:r>
        <w:rPr>
          <w:rFonts w:ascii="Times New Roman" w:hAnsi="Times New Roman" w:cs="Times New Roman"/>
          <w:sz w:val="24"/>
          <w:szCs w:val="24"/>
        </w:rPr>
        <w:t xml:space="preserve">дуальные маршруты сопровождения, разработанные программы СИПР </w:t>
      </w:r>
      <w:r w:rsidRPr="00D27DD3">
        <w:rPr>
          <w:rFonts w:ascii="Times New Roman" w:hAnsi="Times New Roman" w:cs="Times New Roman"/>
          <w:sz w:val="24"/>
          <w:szCs w:val="24"/>
        </w:rPr>
        <w:t>способствуют этому как нельзя лучше.</w:t>
      </w:r>
      <w:r>
        <w:rPr>
          <w:rFonts w:ascii="Times New Roman" w:hAnsi="Times New Roman" w:cs="Times New Roman"/>
          <w:sz w:val="24"/>
          <w:szCs w:val="24"/>
        </w:rPr>
        <w:t xml:space="preserve"> По программе СИПР  занимаются  пять обучающихся  в школе-интернате. </w:t>
      </w:r>
      <w:r w:rsidRPr="0020606E">
        <w:rPr>
          <w:rFonts w:ascii="Times New Roman" w:hAnsi="Times New Roman" w:cs="Times New Roman"/>
          <w:sz w:val="24"/>
          <w:szCs w:val="24"/>
        </w:rPr>
        <w:t xml:space="preserve"> </w:t>
      </w:r>
      <w:r w:rsidRPr="0084397B">
        <w:rPr>
          <w:rFonts w:ascii="Times New Roman" w:hAnsi="Times New Roman" w:cs="Times New Roman"/>
          <w:sz w:val="24"/>
          <w:szCs w:val="24"/>
        </w:rPr>
        <w:t>Для оценки эффективности уроков психологического развития можно использовать следующие показатели:</w:t>
      </w:r>
    </w:p>
    <w:p w:rsidR="000F2442" w:rsidRPr="0084397B" w:rsidRDefault="000F2442" w:rsidP="009728D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4397B">
        <w:rPr>
          <w:rFonts w:ascii="Times New Roman" w:hAnsi="Times New Roman"/>
          <w:sz w:val="24"/>
          <w:szCs w:val="24"/>
        </w:rPr>
        <w:t xml:space="preserve">степень помощи, которую оказывает </w:t>
      </w:r>
      <w:r>
        <w:rPr>
          <w:rFonts w:ascii="Times New Roman" w:hAnsi="Times New Roman"/>
          <w:sz w:val="24"/>
          <w:szCs w:val="24"/>
        </w:rPr>
        <w:t>психолог</w:t>
      </w:r>
      <w:r w:rsidRPr="008439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</w:t>
      </w:r>
      <w:r w:rsidRPr="0084397B">
        <w:rPr>
          <w:rFonts w:ascii="Times New Roman" w:hAnsi="Times New Roman"/>
          <w:sz w:val="24"/>
          <w:szCs w:val="24"/>
        </w:rPr>
        <w:t xml:space="preserve">мся при выполнении заданий: чем помощь </w:t>
      </w:r>
      <w:r>
        <w:rPr>
          <w:rFonts w:ascii="Times New Roman" w:hAnsi="Times New Roman"/>
          <w:sz w:val="24"/>
          <w:szCs w:val="24"/>
        </w:rPr>
        <w:t>педагога</w:t>
      </w:r>
      <w:r w:rsidRPr="0084397B">
        <w:rPr>
          <w:rFonts w:ascii="Times New Roman" w:hAnsi="Times New Roman"/>
          <w:sz w:val="24"/>
          <w:szCs w:val="24"/>
        </w:rPr>
        <w:t xml:space="preserve"> меньше, тем выше самостоятельность учеников и, следовательно, выше развивающий эффект занятий;</w:t>
      </w:r>
    </w:p>
    <w:p w:rsidR="000F2442" w:rsidRPr="0084397B" w:rsidRDefault="000F2442" w:rsidP="009728D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4397B">
        <w:rPr>
          <w:rFonts w:ascii="Times New Roman" w:hAnsi="Times New Roman"/>
          <w:sz w:val="24"/>
          <w:szCs w:val="24"/>
        </w:rPr>
        <w:t xml:space="preserve">поведение </w:t>
      </w:r>
      <w:r>
        <w:rPr>
          <w:rFonts w:ascii="Times New Roman" w:hAnsi="Times New Roman"/>
          <w:sz w:val="24"/>
          <w:szCs w:val="24"/>
        </w:rPr>
        <w:t>обучаю</w:t>
      </w:r>
      <w:r w:rsidRPr="0084397B">
        <w:rPr>
          <w:rFonts w:ascii="Times New Roman" w:hAnsi="Times New Roman"/>
          <w:sz w:val="24"/>
          <w:szCs w:val="24"/>
        </w:rPr>
        <w:t xml:space="preserve">щихся на занятиях: живость, активность, заинтересованность школьников обеспечивают положительные результаты </w:t>
      </w:r>
      <w:r>
        <w:rPr>
          <w:rFonts w:ascii="Times New Roman" w:hAnsi="Times New Roman"/>
          <w:sz w:val="24"/>
          <w:szCs w:val="24"/>
        </w:rPr>
        <w:t>занятий</w:t>
      </w:r>
      <w:r w:rsidRPr="0084397B">
        <w:rPr>
          <w:rFonts w:ascii="Times New Roman" w:hAnsi="Times New Roman"/>
          <w:sz w:val="24"/>
          <w:szCs w:val="24"/>
        </w:rPr>
        <w:t>;</w:t>
      </w:r>
    </w:p>
    <w:p w:rsidR="000F2442" w:rsidRPr="0084397B" w:rsidRDefault="000F2442" w:rsidP="009728D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4397B">
        <w:rPr>
          <w:rFonts w:ascii="Times New Roman" w:hAnsi="Times New Roman"/>
          <w:sz w:val="24"/>
          <w:szCs w:val="24"/>
        </w:rPr>
        <w:lastRenderedPageBreak/>
        <w:t xml:space="preserve">результаты выполнения  психологических заданий, в качестве которых даются задания, уже выполнявшиеся </w:t>
      </w:r>
      <w:r>
        <w:rPr>
          <w:rFonts w:ascii="Times New Roman" w:hAnsi="Times New Roman"/>
          <w:sz w:val="24"/>
          <w:szCs w:val="24"/>
        </w:rPr>
        <w:t>обучающимися</w:t>
      </w:r>
      <w:r w:rsidRPr="0084397B">
        <w:rPr>
          <w:rFonts w:ascii="Times New Roman" w:hAnsi="Times New Roman"/>
          <w:sz w:val="24"/>
          <w:szCs w:val="24"/>
        </w:rPr>
        <w:t>, но другие по своему внешнему оформлению, и выявляется, справляются ли ученики с этими заданиями самостоятельно;</w:t>
      </w:r>
    </w:p>
    <w:p w:rsidR="000F2442" w:rsidRPr="0084397B" w:rsidRDefault="000F2442" w:rsidP="009728D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4397B">
        <w:rPr>
          <w:rFonts w:ascii="Times New Roman" w:hAnsi="Times New Roman"/>
          <w:sz w:val="24"/>
          <w:szCs w:val="24"/>
        </w:rPr>
        <w:t xml:space="preserve">косвенным показателем эффективности данных уроков может быть повышение успеваемости по разным школьным дисциплинам, а также наблюдения </w:t>
      </w:r>
      <w:proofErr w:type="gramStart"/>
      <w:r>
        <w:rPr>
          <w:rFonts w:ascii="Times New Roman" w:hAnsi="Times New Roman"/>
          <w:sz w:val="24"/>
          <w:szCs w:val="24"/>
        </w:rPr>
        <w:t>педагога</w:t>
      </w:r>
      <w:proofErr w:type="gramEnd"/>
      <w:r w:rsidRPr="0084397B">
        <w:rPr>
          <w:rFonts w:ascii="Times New Roman" w:hAnsi="Times New Roman"/>
          <w:sz w:val="24"/>
          <w:szCs w:val="24"/>
        </w:rPr>
        <w:t xml:space="preserve"> за работой </w:t>
      </w:r>
      <w:r>
        <w:rPr>
          <w:rFonts w:ascii="Times New Roman" w:hAnsi="Times New Roman"/>
          <w:sz w:val="24"/>
          <w:szCs w:val="24"/>
        </w:rPr>
        <w:t>обучающего</w:t>
      </w:r>
      <w:r w:rsidRPr="0084397B">
        <w:rPr>
          <w:rFonts w:ascii="Times New Roman" w:hAnsi="Times New Roman"/>
          <w:sz w:val="24"/>
          <w:szCs w:val="24"/>
        </w:rPr>
        <w:t>ся на других уроках (повышение активности, работоспособности, внимательности, улучшение мыслительной деятельности).</w:t>
      </w:r>
    </w:p>
    <w:p w:rsidR="000F2442" w:rsidRDefault="000F2442" w:rsidP="000F24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4397B">
        <w:rPr>
          <w:rFonts w:ascii="Times New Roman" w:hAnsi="Times New Roman" w:cs="Times New Roman"/>
          <w:sz w:val="24"/>
          <w:szCs w:val="24"/>
        </w:rPr>
        <w:t xml:space="preserve">Кроме того, представляется важным оценивать воздействие </w:t>
      </w:r>
      <w:r>
        <w:rPr>
          <w:rFonts w:ascii="Times New Roman" w:hAnsi="Times New Roman" w:cs="Times New Roman"/>
          <w:sz w:val="24"/>
          <w:szCs w:val="24"/>
        </w:rPr>
        <w:t>занятий</w:t>
      </w:r>
      <w:r w:rsidRPr="0084397B">
        <w:rPr>
          <w:rFonts w:ascii="Times New Roman" w:hAnsi="Times New Roman" w:cs="Times New Roman"/>
          <w:sz w:val="24"/>
          <w:szCs w:val="24"/>
        </w:rPr>
        <w:t xml:space="preserve"> психологического развития на эм</w:t>
      </w:r>
      <w:r w:rsidR="000D3AEB">
        <w:rPr>
          <w:rFonts w:ascii="Times New Roman" w:hAnsi="Times New Roman" w:cs="Times New Roman"/>
          <w:sz w:val="24"/>
          <w:szCs w:val="24"/>
        </w:rPr>
        <w:t xml:space="preserve">оциональное состояние учеников. </w:t>
      </w:r>
      <w:proofErr w:type="gramStart"/>
      <w:r w:rsidR="000D3AEB">
        <w:rPr>
          <w:rFonts w:ascii="Times New Roman" w:hAnsi="Times New Roman" w:cs="Times New Roman"/>
          <w:sz w:val="24"/>
          <w:szCs w:val="24"/>
        </w:rPr>
        <w:t>П</w:t>
      </w:r>
      <w:r w:rsidRPr="0084397B">
        <w:rPr>
          <w:rFonts w:ascii="Times New Roman" w:hAnsi="Times New Roman" w:cs="Times New Roman"/>
          <w:sz w:val="24"/>
          <w:szCs w:val="24"/>
        </w:rPr>
        <w:t xml:space="preserve">рием </w:t>
      </w:r>
      <w:proofErr w:type="spellStart"/>
      <w:r w:rsidRPr="0084397B">
        <w:rPr>
          <w:rFonts w:ascii="Times New Roman" w:hAnsi="Times New Roman" w:cs="Times New Roman"/>
          <w:sz w:val="24"/>
          <w:szCs w:val="24"/>
        </w:rPr>
        <w:t>цветограммы</w:t>
      </w:r>
      <w:proofErr w:type="spellEnd"/>
      <w:r w:rsidRPr="0084397B">
        <w:rPr>
          <w:rFonts w:ascii="Times New Roman" w:hAnsi="Times New Roman" w:cs="Times New Roman"/>
          <w:sz w:val="24"/>
          <w:szCs w:val="24"/>
        </w:rPr>
        <w:t xml:space="preserve">: школьников в начале и конце данного урока просят нарисовать цветными карандашами или красками свое настроение в данный момент, </w:t>
      </w:r>
      <w:r w:rsidR="000D3AEB">
        <w:rPr>
          <w:rFonts w:ascii="Times New Roman" w:hAnsi="Times New Roman" w:cs="Times New Roman"/>
          <w:sz w:val="24"/>
          <w:szCs w:val="24"/>
        </w:rPr>
        <w:t>и</w:t>
      </w:r>
      <w:r w:rsidRPr="0084397B">
        <w:rPr>
          <w:rFonts w:ascii="Times New Roman" w:hAnsi="Times New Roman" w:cs="Times New Roman"/>
          <w:sz w:val="24"/>
          <w:szCs w:val="24"/>
        </w:rPr>
        <w:t>спользование красного цвета свидетельствует о восторженном настроении, оранжевого - о радостном, зеленого - о спокойном, уравновешенном состоянии, фиолетового - о тревожности, напряженности, черного - об унынии, разочаровании, упадке сил.</w:t>
      </w:r>
      <w:proofErr w:type="gramEnd"/>
      <w:r w:rsidRPr="0084397B">
        <w:rPr>
          <w:rFonts w:ascii="Times New Roman" w:hAnsi="Times New Roman" w:cs="Times New Roman"/>
          <w:sz w:val="24"/>
          <w:szCs w:val="24"/>
        </w:rPr>
        <w:t xml:space="preserve"> Сравнение результатов этого задания, полученных в начале и конце урока, а также изменения цветовой гаммы на протяжении некоторого времени позволит сделать выводы об изменении эмоционального состояния каждого ученика под влиянием </w:t>
      </w:r>
      <w:r>
        <w:rPr>
          <w:rFonts w:ascii="Times New Roman" w:hAnsi="Times New Roman" w:cs="Times New Roman"/>
          <w:sz w:val="24"/>
          <w:szCs w:val="24"/>
        </w:rPr>
        <w:t>занятий</w:t>
      </w:r>
      <w:r w:rsidRPr="0084397B">
        <w:rPr>
          <w:rFonts w:ascii="Times New Roman" w:hAnsi="Times New Roman" w:cs="Times New Roman"/>
          <w:sz w:val="24"/>
          <w:szCs w:val="24"/>
        </w:rPr>
        <w:t xml:space="preserve"> психологическог</w:t>
      </w:r>
      <w:r>
        <w:rPr>
          <w:rFonts w:ascii="Times New Roman" w:hAnsi="Times New Roman" w:cs="Times New Roman"/>
          <w:sz w:val="24"/>
          <w:szCs w:val="24"/>
        </w:rPr>
        <w:t>о развития, очень хорошо прослеживается после посещения сенсорной комнаты.</w:t>
      </w:r>
    </w:p>
    <w:p w:rsidR="000F2442" w:rsidRPr="001E463A" w:rsidRDefault="000F2442" w:rsidP="000F2442">
      <w:pPr>
        <w:tabs>
          <w:tab w:val="left" w:pos="3720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индивидуальных занятиях с одной из учениц используется программа альтернативной коммуникации. </w:t>
      </w:r>
      <w:proofErr w:type="gramStart"/>
      <w:r w:rsidRPr="00B12D45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бучающаяся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B12D45">
        <w:rPr>
          <w:rFonts w:ascii="Times New Roman" w:eastAsia="Times New Roman" w:hAnsi="Times New Roman" w:cs="Times New Roman"/>
          <w:sz w:val="24"/>
          <w:szCs w:val="24"/>
        </w:rPr>
        <w:t>тносится к категории обучающихся с ограниченными возможностями здоровья, имеющих тяжелое нарушение интеллекта, речи и зрения, и нуждающихся в создании специальных условий получения образования, коррекции нарушений развития и социальной адаптации на основе специальных педагогических подходов.</w:t>
      </w:r>
      <w:r w:rsidRPr="00E11C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463A">
        <w:rPr>
          <w:rFonts w:ascii="Times New Roman" w:eastAsia="Calibri" w:hAnsi="Times New Roman" w:cs="Times New Roman"/>
          <w:sz w:val="24"/>
          <w:szCs w:val="24"/>
        </w:rPr>
        <w:t xml:space="preserve">Данная программа предназначена для коррекционно-развивающего  сопровождения ученицы  4 «А» класса, обучающейся  по специальной индивидуальной программе развития (СИПР)  для детей  с выраженной интеллектуальной недостаточностью  и множественными нарушениями в развитии. </w:t>
      </w:r>
    </w:p>
    <w:p w:rsidR="000F2442" w:rsidRPr="00482E5D" w:rsidRDefault="000F2442" w:rsidP="00482E5D">
      <w:pPr>
        <w:tabs>
          <w:tab w:val="left" w:pos="567"/>
          <w:tab w:val="left" w:pos="37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2E5D">
        <w:rPr>
          <w:rFonts w:ascii="Times New Roman" w:eastAsia="Calibri" w:hAnsi="Times New Roman" w:cs="Times New Roman"/>
          <w:i/>
          <w:sz w:val="24"/>
          <w:szCs w:val="24"/>
        </w:rPr>
        <w:t>Цель курса</w:t>
      </w:r>
      <w:r w:rsidRPr="001E463A">
        <w:rPr>
          <w:rFonts w:ascii="Times New Roman" w:eastAsia="Calibri" w:hAnsi="Times New Roman" w:cs="Times New Roman"/>
          <w:sz w:val="24"/>
          <w:szCs w:val="24"/>
        </w:rPr>
        <w:t xml:space="preserve"> – формирование коммуникативных и речевых навыков с использованием средств вербальной и невербальной коммуникации, умения пользоваться ими в процессе социального взаимодействия. </w:t>
      </w:r>
      <w:r w:rsidRPr="001E463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0F2442" w:rsidRPr="00482E5D" w:rsidRDefault="000F2442" w:rsidP="00482E5D">
      <w:pPr>
        <w:widowControl w:val="0"/>
        <w:autoSpaceDE w:val="0"/>
        <w:autoSpaceDN w:val="0"/>
        <w:adjustRightInd w:val="0"/>
        <w:spacing w:after="0" w:line="295" w:lineRule="exact"/>
        <w:ind w:right="1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общения при помощи обмена карточками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PECS</w:t>
      </w:r>
      <w:r w:rsidRPr="00413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 разработана Лори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Фрост и Энди Бонди для быстрого обучения детей с аутизмом и сопутствующими нарушениями развития целенаправленному, самостоятельному инициируемому общению. (Рисунок 1) Конечно метод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ECS</w:t>
      </w:r>
      <w:r w:rsidR="009C56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дает гарантию, что ребенок заговорит полноценно. Однако метод позволяет ребенку «донести» до окружающих его желания, и мы не имеем морального права лишать детей этой возможности.</w:t>
      </w:r>
    </w:p>
    <w:p w:rsidR="00482E5D" w:rsidRDefault="000F2442" w:rsidP="00482E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Мною в этом учебном году впервые введены в коррекционную работу межполушарные доски. (Рисунок 2) Межполушарное взаимодействие - особый механизм объединения левого полушария и правого полушария в единую работающую систему, формирующийся под влиянием   генетических и других факторов.  Межполушарная доска  - чудо-тренажёр, он развивает связи «глаз-рука» и «рука-глаз» ученик лучше соотносит свои действия с результатом, улучшается чтение, способствует развитию речи. В результате прохождения лабиринта одновременно обеими руками улучшается взаимодействие и синхронизация  работы левого и правого полушария мозга. В процессе игры ребенок учится выполнять ряд простых последовательных действий, развивая тем самым зрительную и двигательную памячть, концентрацию и устойчивость внимания,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наблюдательность, координацию движения рук, моторику, готовит руку  к чтению и письму.  В данном направлении продолжу работу в следующем учебном году. </w:t>
      </w:r>
      <w:r w:rsidR="00482E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442" w:rsidRDefault="00482E5D" w:rsidP="00482E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F2442">
        <w:rPr>
          <w:rFonts w:ascii="Times New Roman" w:hAnsi="Times New Roman" w:cs="Times New Roman"/>
          <w:sz w:val="24"/>
          <w:szCs w:val="24"/>
        </w:rPr>
        <w:t xml:space="preserve">Одно из </w:t>
      </w:r>
      <w:proofErr w:type="gramStart"/>
      <w:r w:rsidR="000F2442">
        <w:rPr>
          <w:rFonts w:ascii="Times New Roman" w:hAnsi="Times New Roman" w:cs="Times New Roman"/>
          <w:sz w:val="24"/>
          <w:szCs w:val="24"/>
        </w:rPr>
        <w:t>интересных</w:t>
      </w:r>
      <w:proofErr w:type="gramEnd"/>
      <w:r w:rsidR="000F2442">
        <w:rPr>
          <w:rFonts w:ascii="Times New Roman" w:hAnsi="Times New Roman" w:cs="Times New Roman"/>
          <w:sz w:val="24"/>
          <w:szCs w:val="24"/>
        </w:rPr>
        <w:t xml:space="preserve"> на мой взгляд направлений современной педагогики является музыкотерапия: исцеление звуком. Использую элементы метода музыкотерапии с детьми тотально слепыми, с детьми с аутистическим спектром. По наблюдениям  после применения выявлена пол</w:t>
      </w:r>
      <w:r>
        <w:rPr>
          <w:rFonts w:ascii="Times New Roman" w:hAnsi="Times New Roman" w:cs="Times New Roman"/>
          <w:sz w:val="24"/>
          <w:szCs w:val="24"/>
        </w:rPr>
        <w:t>ожительная  динамика выравниван</w:t>
      </w:r>
      <w:r w:rsidR="000F2442">
        <w:rPr>
          <w:rFonts w:ascii="Times New Roman" w:hAnsi="Times New Roman" w:cs="Times New Roman"/>
          <w:sz w:val="24"/>
          <w:szCs w:val="24"/>
        </w:rPr>
        <w:t>ия эмоционального фона настроения.</w:t>
      </w:r>
    </w:p>
    <w:p w:rsidR="000F2442" w:rsidRPr="00482E5D" w:rsidRDefault="00482E5D" w:rsidP="00482E5D">
      <w:pPr>
        <w:shd w:val="clear" w:color="auto" w:fill="FFFFFF"/>
        <w:spacing w:after="0"/>
        <w:ind w:right="60"/>
        <w:jc w:val="both"/>
        <w:rPr>
          <w:rStyle w:val="a6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F2442" w:rsidRPr="009513FB">
        <w:rPr>
          <w:rFonts w:ascii="Times New Roman" w:eastAsia="Times New Roman" w:hAnsi="Times New Roman" w:cs="Times New Roman"/>
          <w:sz w:val="24"/>
          <w:szCs w:val="24"/>
        </w:rPr>
        <w:t xml:space="preserve">Одной из технологий оказания психолого-медико-педагогической помощи детям с ограниченными возможностями здоровья в </w:t>
      </w:r>
      <w:r w:rsidR="000F2442">
        <w:rPr>
          <w:rFonts w:ascii="Times New Roman" w:hAnsi="Times New Roman" w:cs="Times New Roman"/>
          <w:sz w:val="24"/>
          <w:szCs w:val="24"/>
        </w:rPr>
        <w:t>школе-интернате</w:t>
      </w:r>
      <w:r w:rsidR="000F2442" w:rsidRPr="009513FB">
        <w:rPr>
          <w:rFonts w:ascii="Times New Roman" w:eastAsia="Times New Roman" w:hAnsi="Times New Roman" w:cs="Times New Roman"/>
          <w:sz w:val="24"/>
          <w:szCs w:val="24"/>
        </w:rPr>
        <w:t xml:space="preserve"> является технология сенсорной коррекции, предполагающая организацию занятий с детьми в обогащенной мультисенсорной среде темной сенсорной комнат». Сенсорная комната - это организованная особым образом окружающая среда, состоящая из множества различного рода стимуляторов, которые воздействуют на органы зрения, слуха, обоняния, осязания и вестибулярные рецепторы. В сенсорной комнате с помощью различных элементов создаётся ощущение комфорта и безопасности. </w:t>
      </w:r>
      <w:r w:rsidR="000F2442">
        <w:rPr>
          <w:rFonts w:ascii="Times New Roman" w:eastAsia="Times New Roman" w:hAnsi="Times New Roman" w:cs="Times New Roman"/>
          <w:sz w:val="24"/>
          <w:szCs w:val="24"/>
        </w:rPr>
        <w:t>(Рисунок 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0F2442" w:rsidRPr="009513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в сенсорной комнате могут быть как основным, так и дополнительным методом коррекционно-развивающей работы, в зависимости от того, какая задача выдвигается на первый план. </w:t>
      </w:r>
    </w:p>
    <w:p w:rsidR="000F2442" w:rsidRPr="00482E5D" w:rsidRDefault="00482E5D" w:rsidP="00482E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0F2442" w:rsidRPr="009513FB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Важное преимущество программы занятий в сенсорной комнате состоит в возможности проведения комплексной коррекционно-развивающей работы. На одном и том же занятии можно снизить эмоциональное напряжение, развивать мелкую моторику, создать условия для формирования навыка саморегуляции, произвольного внимания и других психических процессов.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0F2442" w:rsidRPr="009513FB">
        <w:rPr>
          <w:rFonts w:ascii="Times New Roman" w:eastAsia="Times New Roman" w:hAnsi="Times New Roman" w:cs="Times New Roman"/>
          <w:sz w:val="24"/>
          <w:szCs w:val="24"/>
        </w:rPr>
        <w:t xml:space="preserve">Режим занятий -  один раз в неделю. Продолжительность каждого занятия – 15-30 минут, что определяется  </w:t>
      </w:r>
      <w:r w:rsidR="000F2442" w:rsidRPr="009513FB">
        <w:rPr>
          <w:rFonts w:ascii="Times New Roman" w:eastAsia="Times New Roman" w:hAnsi="Times New Roman" w:cs="Times New Roman"/>
          <w:color w:val="000000"/>
          <w:sz w:val="24"/>
          <w:szCs w:val="24"/>
        </w:rPr>
        <w:t>тяжестью состояния, индивидуальными и возрастными особенностями детей.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F2442">
        <w:rPr>
          <w:rFonts w:ascii="Times New Roman" w:hAnsi="Times New Roman" w:cs="Times New Roman"/>
          <w:sz w:val="24"/>
          <w:szCs w:val="24"/>
        </w:rPr>
        <w:t xml:space="preserve"> В этом учебном году каждый класс  посетил сенсорную комнату не менее 15 раз.  В некоторых случаях для налаживания детско-родительских взаимоотношений занятия проводились совместно родитель-ребенок-педагог.</w:t>
      </w:r>
      <w:r w:rsidR="000F2442" w:rsidRPr="00F87F45">
        <w:rPr>
          <w:color w:val="000000"/>
          <w:sz w:val="28"/>
        </w:rPr>
        <w:t xml:space="preserve"> </w:t>
      </w:r>
      <w:r w:rsidR="000F2442" w:rsidRPr="00F87F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Среда сенсорной комнаты определяется как интерактивная среда.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2442" w:rsidRPr="00F87F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Интерактивность  (от англ. </w:t>
      </w:r>
      <w:r w:rsidR="000F2442" w:rsidRPr="00F87F4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interaction</w:t>
      </w:r>
      <w:r w:rsidR="000F2442" w:rsidRPr="00F87F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взаимодействие) – понятие, описывающее характер взаимодействия между объектами. Интерактивность применительно к сенсорной комнате  - это новый вид виртуальной реальности. Взаимодействуя с интерактивным оборудованием, ребенок «погружается» в </w:t>
      </w:r>
      <w:proofErr w:type="gramStart"/>
      <w:r w:rsidR="000F2442" w:rsidRPr="00F87F45">
        <w:rPr>
          <w:rFonts w:ascii="Times New Roman" w:eastAsia="Times New Roman" w:hAnsi="Times New Roman" w:cs="Times New Roman"/>
          <w:color w:val="000000"/>
          <w:sz w:val="24"/>
          <w:szCs w:val="24"/>
        </w:rPr>
        <w:t>ирреальной</w:t>
      </w:r>
      <w:proofErr w:type="gramEnd"/>
      <w:r w:rsidR="000F2442" w:rsidRPr="00F87F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пространство. Сенсорный поток, поставляя информацию в центральную нервную систему, является основным фактором, воздействующим на мозг ребенка. Мозг активизируется через стимуляцию базовых органов – зрения, слуха, обоняния, осязания, вестибулярных и других рецепторов. При некоторых заболеваниях, например при детском церебральном параличе, нарушениях слуха и зрения, сенсорный поток депривирован. В этом случае необходима дополнительная сенсорная стимуляция, которую удобней всего реализовать в темной сенсорной комнате, оснащенной стимуляторами различного типа.</w:t>
      </w:r>
      <w:r w:rsidR="000F244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>При этом основой комнаты релаксации является свет, так как более 90%  информации человек получает через глаза, и именно через воздействие специального света можно добиться наиболее полной релаксации, психологической разгрузки и восстановления сил человека. Свет определенного цвета воздействует сразу на физическом и психологическом уровнях, гармонизирует состояние человека, способствует созданию чувства комфорта и уверенности, придает силы, исцеляет</w:t>
      </w:r>
      <w:r w:rsidR="000F2442">
        <w:rPr>
          <w:rFonts w:ascii="Times New Roman" w:hAnsi="Times New Roman" w:cs="Times New Roman"/>
          <w:sz w:val="24"/>
          <w:szCs w:val="24"/>
        </w:rPr>
        <w:t>.</w:t>
      </w:r>
      <w:r w:rsidR="000F24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2442" w:rsidRPr="00F87F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Спокойная, красивая музыка и </w:t>
      </w:r>
      <w:proofErr w:type="gramStart"/>
      <w:r w:rsidR="000F2442" w:rsidRPr="00F87F45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необычные звуки, используемые на занятиях в сенсорной комнате обладают</w:t>
      </w:r>
      <w:proofErr w:type="gramEnd"/>
      <w:r w:rsidR="000F2442" w:rsidRPr="00F87F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терапевтическим эффектом.</w:t>
      </w:r>
      <w:r w:rsidR="000F24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>Оборудование сенсорной комнаты можно разделить на два функциональных блока:</w:t>
      </w:r>
      <w:r w:rsidR="000F244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 xml:space="preserve">Релаксационный - в него входят мягкие </w:t>
      </w:r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покрытия, пуфики и подушечки, напольные и настенные маты, сухой бассейн с безопасными зеркалами, приборы, создающие рассеянный свет, библиотека релаксационной музыки. </w:t>
      </w:r>
      <w:proofErr w:type="gramStart"/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>Ребенок</w:t>
      </w:r>
      <w:proofErr w:type="gramEnd"/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 xml:space="preserve"> лежа в на мягких формах, может принять комфортную позу и расслабиться. Медленно проплывающий рассеянный свет, </w:t>
      </w:r>
      <w:r w:rsidR="000F2442">
        <w:rPr>
          <w:rFonts w:ascii="Times New Roman" w:hAnsi="Times New Roman" w:cs="Times New Roman"/>
          <w:sz w:val="24"/>
          <w:szCs w:val="24"/>
        </w:rPr>
        <w:t xml:space="preserve"> </w:t>
      </w:r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>в сочетании с успокаивающей музыкой создают атмос</w:t>
      </w:r>
      <w:r>
        <w:rPr>
          <w:rFonts w:ascii="Times New Roman" w:eastAsia="Times New Roman" w:hAnsi="Times New Roman" w:cs="Times New Roman"/>
          <w:sz w:val="24"/>
          <w:szCs w:val="24"/>
        </w:rPr>
        <w:t>феру безопасности и спокойствия</w:t>
      </w:r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F2442" w:rsidRPr="00F87F45">
        <w:rPr>
          <w:sz w:val="28"/>
        </w:rPr>
        <w:t xml:space="preserve"> </w:t>
      </w:r>
      <w:proofErr w:type="gramStart"/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>Активационный - в него входит все оборудование со светооптическими и звуковыми эффе</w:t>
      </w:r>
      <w:r>
        <w:rPr>
          <w:rFonts w:ascii="Times New Roman" w:hAnsi="Times New Roman" w:cs="Times New Roman"/>
          <w:sz w:val="24"/>
          <w:szCs w:val="24"/>
        </w:rPr>
        <w:t>ктами.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2442">
        <w:rPr>
          <w:rFonts w:ascii="Times New Roman" w:hAnsi="Times New Roman" w:cs="Times New Roman"/>
          <w:sz w:val="24"/>
          <w:szCs w:val="24"/>
        </w:rPr>
        <w:t xml:space="preserve"> </w:t>
      </w:r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>Дополнительно в не</w:t>
      </w:r>
      <w:r w:rsidR="000F2442">
        <w:rPr>
          <w:rFonts w:ascii="Times New Roman" w:hAnsi="Times New Roman" w:cs="Times New Roman"/>
          <w:sz w:val="24"/>
          <w:szCs w:val="24"/>
        </w:rPr>
        <w:t>го можно включить сухой бассейн в светлой комнате.</w:t>
      </w:r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2442">
        <w:rPr>
          <w:rFonts w:ascii="Times New Roman" w:hAnsi="Times New Roman" w:cs="Times New Roman"/>
          <w:sz w:val="24"/>
          <w:szCs w:val="24"/>
        </w:rPr>
        <w:t xml:space="preserve"> </w:t>
      </w:r>
      <w:r w:rsidR="000F2442" w:rsidRPr="00F87F45">
        <w:rPr>
          <w:rFonts w:ascii="Times New Roman" w:eastAsia="Times New Roman" w:hAnsi="Times New Roman" w:cs="Times New Roman"/>
          <w:sz w:val="24"/>
          <w:szCs w:val="24"/>
        </w:rPr>
        <w:t>Яркие светооптические эффекты привлекают, стимулируют и поддерживают внимание, создают радостную атмосферу. Применение оборудования этого блока СК направлено на стимуляцию исследовательского интереса и двигательной активности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2442" w:rsidRDefault="000F2442" w:rsidP="000F2442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г</w:t>
      </w:r>
      <w:r w:rsidRPr="00D27DD3">
        <w:rPr>
          <w:rFonts w:ascii="Times New Roman" w:hAnsi="Times New Roman" w:cs="Times New Roman"/>
          <w:sz w:val="24"/>
          <w:szCs w:val="24"/>
        </w:rPr>
        <w:t>рупповой работе с детьми используются рекомендованные программы, адаптированные к условиям учреждения интернатного типа.</w:t>
      </w:r>
      <w:r>
        <w:rPr>
          <w:rFonts w:ascii="Times New Roman" w:hAnsi="Times New Roman" w:cs="Times New Roman"/>
          <w:sz w:val="24"/>
          <w:szCs w:val="24"/>
        </w:rPr>
        <w:t xml:space="preserve">   Приорететом группового кор</w:t>
      </w:r>
      <w:r w:rsidR="00BF3D9D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екционно-развивающего сопровождения были  1 класс, 5А класс, 5В класс, 4А класс, 10А класс.  Программа развития жизнестойкости «От беспомощности к жизнестойкости»  реализовывалась с обучающимися 10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класса. Цель программы: сформировать у молодых людей навыки преодаления трудных жизненых ситуаций, и адаптации к самостоятельной взрослой жизни. Развитие жизнестойкости с помощью собственных ресурсов: созидательного творчества, навыков преодолевающего поведения.  </w:t>
      </w:r>
    </w:p>
    <w:p w:rsidR="000F2442" w:rsidRPr="00BF3D9D" w:rsidRDefault="000F2442" w:rsidP="000F2442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 феврале в рамках коррекционной недели для всех обучающихся школы-интерната была проведена  игра из серии «нейропсихологических двигательных игр» под музыку. Многие  из ребят разучили данные упражнения и используют для своего развития.  В 7А и 8А классе проведено развивающее занятие «Безопасность в сети интернет»,  с элементами тренинга,  на занятии была дана подробная инструкция по использованию различных социальных сетей,  как отличить фейк от оригинала, не стать жертвой кибербулинга.   </w:t>
      </w:r>
    </w:p>
    <w:p w:rsidR="000F2442" w:rsidRDefault="000F2442" w:rsidP="00BF3D9D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197D">
        <w:rPr>
          <w:rFonts w:ascii="Times New Roman" w:hAnsi="Times New Roman" w:cs="Times New Roman"/>
          <w:i/>
          <w:color w:val="000000"/>
          <w:sz w:val="24"/>
          <w:szCs w:val="24"/>
        </w:rPr>
        <w:t>Выводы.</w:t>
      </w:r>
      <w:r w:rsidRPr="00B719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Мое</w:t>
      </w:r>
      <w:r w:rsidRPr="00B7197D">
        <w:rPr>
          <w:rFonts w:ascii="Times New Roman" w:hAnsi="Times New Roman" w:cs="Times New Roman"/>
          <w:color w:val="000000"/>
          <w:sz w:val="24"/>
          <w:szCs w:val="24"/>
        </w:rPr>
        <w:t xml:space="preserve"> твёрдое убеждение, что коррекционная работа будет эффективной только в том случае, если она осуществляется в комплексе, включающем педагогическую и психологическую коррекцию, а также медицинское сопровождение. </w:t>
      </w:r>
    </w:p>
    <w:p w:rsidR="000D3AEB" w:rsidRPr="000D3AEB" w:rsidRDefault="00020757" w:rsidP="000D3AEB">
      <w:pPr>
        <w:shd w:val="clear" w:color="auto" w:fill="FFFFFF"/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Профилактическое и м</w:t>
      </w:r>
      <w:r w:rsidR="000D3AEB" w:rsidRPr="000D3AEB">
        <w:rPr>
          <w:rFonts w:ascii="Times New Roman" w:hAnsi="Times New Roman" w:cs="Times New Roman"/>
          <w:b/>
          <w:color w:val="000000"/>
          <w:sz w:val="28"/>
          <w:szCs w:val="28"/>
        </w:rPr>
        <w:t>етодическое направление работы</w:t>
      </w:r>
    </w:p>
    <w:p w:rsidR="000D3AEB" w:rsidRDefault="000D3AEB" w:rsidP="000D3AE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занятий с обучающимися  и при осуществлении  рефлексии использ</w:t>
      </w:r>
      <w:r w:rsidR="004266CE">
        <w:rPr>
          <w:rFonts w:ascii="Times New Roman" w:hAnsi="Times New Roman" w:cs="Times New Roman"/>
          <w:sz w:val="24"/>
          <w:szCs w:val="24"/>
        </w:rPr>
        <w:t>овала</w:t>
      </w:r>
      <w:r>
        <w:rPr>
          <w:rFonts w:ascii="Times New Roman" w:hAnsi="Times New Roman" w:cs="Times New Roman"/>
          <w:sz w:val="24"/>
          <w:szCs w:val="24"/>
        </w:rPr>
        <w:t xml:space="preserve"> новую научно-методическую литературу и </w:t>
      </w:r>
      <w:r w:rsidRPr="00D267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интернет-ресурсы</w:t>
      </w:r>
      <w:proofErr w:type="spellEnd"/>
      <w:r w:rsidRPr="00D26769">
        <w:rPr>
          <w:rFonts w:ascii="Times New Roman" w:hAnsi="Times New Roman" w:cs="Times New Roman"/>
          <w:sz w:val="24"/>
          <w:szCs w:val="24"/>
        </w:rPr>
        <w:t xml:space="preserve"> (</w:t>
      </w:r>
      <w:hyperlink r:id="rId20" w:history="1"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2676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imaton</w:t>
        </w:r>
        <w:r w:rsidRPr="00D2676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D26769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history="1"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2676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lomonosov</w:t>
        </w:r>
        <w:r w:rsidRPr="00D2676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online</w:t>
        </w:r>
      </w:hyperlink>
      <w:r w:rsidRPr="00D26769"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history="1"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26769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proforientator</w:t>
        </w:r>
        <w:r w:rsidRPr="00D2676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D26769">
        <w:rPr>
          <w:rFonts w:ascii="Times New Roman" w:hAnsi="Times New Roman" w:cs="Times New Roman"/>
          <w:sz w:val="24"/>
          <w:szCs w:val="24"/>
        </w:rPr>
        <w:t xml:space="preserve">, </w:t>
      </w:r>
      <w:r w:rsidRPr="00D26769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D26769">
        <w:rPr>
          <w:rFonts w:ascii="Times New Roman" w:hAnsi="Times New Roman" w:cs="Times New Roman"/>
          <w:sz w:val="24"/>
          <w:szCs w:val="24"/>
        </w:rPr>
        <w:t>://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засобой</w:t>
      </w:r>
      <w:proofErr w:type="gramStart"/>
      <w:r w:rsidRPr="00D267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D26769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7F7AC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infourok</w:t>
        </w:r>
        <w:proofErr w:type="spellEnd"/>
        <w:r w:rsidRPr="007F7AC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F7AC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>). Осуществля</w:t>
      </w:r>
      <w:r w:rsidR="004266CE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 xml:space="preserve"> прямую и обратную связь с обучающимися, и их родителями и педагогами. Устанавлива</w:t>
      </w:r>
      <w:r w:rsidR="004266CE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 xml:space="preserve"> связь между родителями (опекунами) с ПМПК, да</w:t>
      </w:r>
      <w:r w:rsidR="004266CE">
        <w:rPr>
          <w:rFonts w:ascii="Times New Roman" w:hAnsi="Times New Roman" w:cs="Times New Roman"/>
          <w:sz w:val="24"/>
          <w:szCs w:val="24"/>
        </w:rPr>
        <w:t>вала</w:t>
      </w:r>
      <w:r>
        <w:rPr>
          <w:rFonts w:ascii="Times New Roman" w:hAnsi="Times New Roman" w:cs="Times New Roman"/>
          <w:sz w:val="24"/>
          <w:szCs w:val="24"/>
        </w:rPr>
        <w:t xml:space="preserve"> личные консультации, участв</w:t>
      </w:r>
      <w:r w:rsidR="004266CE">
        <w:rPr>
          <w:rFonts w:ascii="Times New Roman" w:hAnsi="Times New Roman" w:cs="Times New Roman"/>
          <w:sz w:val="24"/>
          <w:szCs w:val="24"/>
        </w:rPr>
        <w:t>овала</w:t>
      </w:r>
      <w:r>
        <w:rPr>
          <w:rFonts w:ascii="Times New Roman" w:hAnsi="Times New Roman" w:cs="Times New Roman"/>
          <w:sz w:val="24"/>
          <w:szCs w:val="24"/>
        </w:rPr>
        <w:t xml:space="preserve"> в классных родительских собраниях. Организ</w:t>
      </w:r>
      <w:r w:rsidR="004266CE">
        <w:rPr>
          <w:rFonts w:ascii="Times New Roman" w:hAnsi="Times New Roman" w:cs="Times New Roman"/>
          <w:sz w:val="24"/>
          <w:szCs w:val="24"/>
        </w:rPr>
        <w:t>овывала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взаимодействие педагог</w:t>
      </w:r>
      <w:r w:rsidR="004266CE">
        <w:rPr>
          <w:rFonts w:ascii="Times New Roman" w:hAnsi="Times New Roman" w:cs="Times New Roman"/>
          <w:sz w:val="24"/>
          <w:szCs w:val="24"/>
        </w:rPr>
        <w:t xml:space="preserve">ов </w:t>
      </w:r>
      <w:r>
        <w:rPr>
          <w:rFonts w:ascii="Times New Roman" w:hAnsi="Times New Roman" w:cs="Times New Roman"/>
          <w:sz w:val="24"/>
          <w:szCs w:val="24"/>
        </w:rPr>
        <w:t xml:space="preserve">и родителей учащихся с целью психологического сопровождения и коррекции поведения школьников. </w:t>
      </w:r>
      <w:r w:rsidR="004266C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част</w:t>
      </w:r>
      <w:r w:rsidR="004266CE">
        <w:rPr>
          <w:rFonts w:ascii="Times New Roman" w:hAnsi="Times New Roman" w:cs="Times New Roman"/>
          <w:sz w:val="24"/>
          <w:szCs w:val="24"/>
        </w:rPr>
        <w:t>вовала</w:t>
      </w:r>
      <w:r>
        <w:rPr>
          <w:rFonts w:ascii="Times New Roman" w:hAnsi="Times New Roman" w:cs="Times New Roman"/>
          <w:sz w:val="24"/>
          <w:szCs w:val="24"/>
        </w:rPr>
        <w:t xml:space="preserve"> в разработке программ психолого-педагогического сопровождения  обучающихся,  имеющих различный уровень познавательной активности. </w:t>
      </w:r>
    </w:p>
    <w:p w:rsidR="000D3AEB" w:rsidRPr="00B91AA0" w:rsidRDefault="000D3AEB" w:rsidP="000D3AE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Участв</w:t>
      </w:r>
      <w:r w:rsidR="004266CE">
        <w:rPr>
          <w:rFonts w:ascii="Times New Roman" w:hAnsi="Times New Roman" w:cs="Times New Roman"/>
          <w:sz w:val="24"/>
          <w:szCs w:val="24"/>
        </w:rPr>
        <w:t>овала</w:t>
      </w:r>
      <w:r>
        <w:rPr>
          <w:rFonts w:ascii="Times New Roman" w:hAnsi="Times New Roman" w:cs="Times New Roman"/>
          <w:sz w:val="24"/>
          <w:szCs w:val="24"/>
        </w:rPr>
        <w:t xml:space="preserve"> в работе педагогических и методических советов. </w:t>
      </w:r>
      <w:r w:rsidRPr="00F5763D">
        <w:rPr>
          <w:rFonts w:ascii="Times New Roman" w:hAnsi="Times New Roman" w:cs="Times New Roman"/>
          <w:sz w:val="24"/>
          <w:szCs w:val="24"/>
        </w:rPr>
        <w:t xml:space="preserve">Освещала вопросы: </w:t>
      </w:r>
      <w:r w:rsidR="004266CE">
        <w:rPr>
          <w:rFonts w:ascii="Times New Roman" w:hAnsi="Times New Roman" w:cs="Times New Roman"/>
          <w:sz w:val="24"/>
          <w:szCs w:val="24"/>
        </w:rPr>
        <w:t>«Методы и п</w:t>
      </w:r>
      <w:r w:rsidR="006825C3">
        <w:rPr>
          <w:rFonts w:ascii="Times New Roman" w:hAnsi="Times New Roman" w:cs="Times New Roman"/>
          <w:sz w:val="24"/>
          <w:szCs w:val="24"/>
        </w:rPr>
        <w:t>р</w:t>
      </w:r>
      <w:r w:rsidR="004266CE">
        <w:rPr>
          <w:rFonts w:ascii="Times New Roman" w:hAnsi="Times New Roman" w:cs="Times New Roman"/>
          <w:sz w:val="24"/>
          <w:szCs w:val="24"/>
        </w:rPr>
        <w:t>иемы в работе педагога с проблемными детьми</w:t>
      </w:r>
      <w:r w:rsidR="006825C3">
        <w:rPr>
          <w:rFonts w:ascii="Times New Roman" w:hAnsi="Times New Roman" w:cs="Times New Roman"/>
          <w:sz w:val="24"/>
          <w:szCs w:val="24"/>
        </w:rPr>
        <w:t xml:space="preserve">», «Нормативное правовое обеспечение педагога-психолога», </w:t>
      </w:r>
      <w:r w:rsidR="004266CE" w:rsidRPr="00F5763D">
        <w:rPr>
          <w:rFonts w:ascii="Times New Roman" w:hAnsi="Times New Roman" w:cs="Times New Roman"/>
          <w:sz w:val="24"/>
          <w:szCs w:val="24"/>
        </w:rPr>
        <w:t xml:space="preserve"> </w:t>
      </w:r>
      <w:r w:rsidRPr="00F5763D">
        <w:rPr>
          <w:rFonts w:ascii="Times New Roman" w:hAnsi="Times New Roman" w:cs="Times New Roman"/>
          <w:sz w:val="24"/>
          <w:szCs w:val="24"/>
        </w:rPr>
        <w:t xml:space="preserve">«Результаты адаптации и входной диагностики первоклассников».  Предоставила доклад на педагогическом совете по теме </w:t>
      </w:r>
      <w:r w:rsidR="006825C3">
        <w:rPr>
          <w:rFonts w:ascii="Times New Roman" w:hAnsi="Times New Roman" w:cs="Times New Roman"/>
          <w:sz w:val="24"/>
          <w:szCs w:val="24"/>
        </w:rPr>
        <w:t xml:space="preserve">«Нежелательное поведение у детей с РАС: истерики». </w:t>
      </w:r>
      <w:r>
        <w:rPr>
          <w:rFonts w:ascii="Times New Roman" w:hAnsi="Times New Roman" w:cs="Times New Roman"/>
          <w:sz w:val="24"/>
          <w:szCs w:val="24"/>
        </w:rPr>
        <w:t>Участ</w:t>
      </w:r>
      <w:r w:rsidRPr="00F5763D">
        <w:rPr>
          <w:rFonts w:ascii="Times New Roman" w:hAnsi="Times New Roman" w:cs="Times New Roman"/>
          <w:sz w:val="24"/>
          <w:szCs w:val="24"/>
        </w:rPr>
        <w:t>в</w:t>
      </w:r>
      <w:r w:rsidR="006825C3">
        <w:rPr>
          <w:rFonts w:ascii="Times New Roman" w:hAnsi="Times New Roman" w:cs="Times New Roman"/>
          <w:sz w:val="24"/>
          <w:szCs w:val="24"/>
        </w:rPr>
        <w:t>овала</w:t>
      </w:r>
      <w:r w:rsidRPr="00F5763D">
        <w:rPr>
          <w:rFonts w:ascii="Times New Roman" w:hAnsi="Times New Roman" w:cs="Times New Roman"/>
          <w:sz w:val="24"/>
          <w:szCs w:val="24"/>
        </w:rPr>
        <w:t xml:space="preserve"> в заседаниях </w:t>
      </w:r>
      <w:proofErr w:type="gramStart"/>
      <w:r w:rsidRPr="00F5763D">
        <w:rPr>
          <w:rFonts w:ascii="Times New Roman" w:hAnsi="Times New Roman" w:cs="Times New Roman"/>
          <w:sz w:val="24"/>
          <w:szCs w:val="24"/>
        </w:rPr>
        <w:t>школьного</w:t>
      </w:r>
      <w:proofErr w:type="gramEnd"/>
      <w:r w:rsidRPr="00F57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63D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F5763D">
        <w:rPr>
          <w:rFonts w:ascii="Times New Roman" w:hAnsi="Times New Roman" w:cs="Times New Roman"/>
          <w:sz w:val="24"/>
          <w:szCs w:val="24"/>
        </w:rPr>
        <w:t>, в Совете профилактике школы-интерната</w:t>
      </w:r>
      <w:r>
        <w:rPr>
          <w:rFonts w:ascii="Times New Roman" w:hAnsi="Times New Roman" w:cs="Times New Roman"/>
          <w:sz w:val="24"/>
          <w:szCs w:val="24"/>
        </w:rPr>
        <w:t xml:space="preserve">. Освещала на родительском </w:t>
      </w:r>
      <w:r w:rsidR="00020757">
        <w:rPr>
          <w:rFonts w:ascii="Times New Roman" w:hAnsi="Times New Roman" w:cs="Times New Roman"/>
          <w:sz w:val="24"/>
          <w:szCs w:val="24"/>
        </w:rPr>
        <w:t xml:space="preserve">собрании </w:t>
      </w:r>
      <w:r w:rsidR="006825C3">
        <w:rPr>
          <w:rFonts w:ascii="Times New Roman" w:hAnsi="Times New Roman" w:cs="Times New Roman"/>
          <w:sz w:val="24"/>
          <w:szCs w:val="24"/>
        </w:rPr>
        <w:t>«Детство без насилия» тему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020757">
        <w:rPr>
          <w:rFonts w:ascii="Times New Roman" w:hAnsi="Times New Roman" w:cs="Times New Roman"/>
          <w:sz w:val="24"/>
          <w:szCs w:val="24"/>
        </w:rPr>
        <w:t>Не кричите на детей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20757">
        <w:rPr>
          <w:rFonts w:ascii="Times New Roman" w:hAnsi="Times New Roman" w:cs="Times New Roman"/>
          <w:sz w:val="24"/>
          <w:szCs w:val="24"/>
        </w:rPr>
        <w:t xml:space="preserve">. На общешкольном </w:t>
      </w:r>
      <w:r w:rsidR="00020757">
        <w:rPr>
          <w:rFonts w:ascii="Times New Roman" w:hAnsi="Times New Roman" w:cs="Times New Roman"/>
          <w:sz w:val="24"/>
          <w:szCs w:val="24"/>
        </w:rPr>
        <w:lastRenderedPageBreak/>
        <w:t xml:space="preserve">родительском собрании «Функции поведения при аутизме».  </w:t>
      </w:r>
      <w:r>
        <w:rPr>
          <w:rFonts w:ascii="Times New Roman" w:hAnsi="Times New Roman" w:cs="Times New Roman"/>
          <w:sz w:val="24"/>
          <w:szCs w:val="24"/>
        </w:rPr>
        <w:t xml:space="preserve"> На р</w:t>
      </w:r>
      <w:r w:rsidRPr="007E743E">
        <w:rPr>
          <w:rFonts w:ascii="Times New Roman" w:hAnsi="Times New Roman" w:cs="Times New Roman"/>
          <w:sz w:val="24"/>
          <w:szCs w:val="24"/>
        </w:rPr>
        <w:t>одительско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E743E">
        <w:rPr>
          <w:rFonts w:ascii="Times New Roman" w:hAnsi="Times New Roman" w:cs="Times New Roman"/>
          <w:sz w:val="24"/>
          <w:szCs w:val="24"/>
        </w:rPr>
        <w:t xml:space="preserve"> собрании </w:t>
      </w:r>
      <w:r w:rsidR="00020757">
        <w:rPr>
          <w:rFonts w:ascii="Times New Roman" w:hAnsi="Times New Roman" w:cs="Times New Roman"/>
          <w:sz w:val="24"/>
          <w:szCs w:val="24"/>
        </w:rPr>
        <w:t xml:space="preserve"> </w:t>
      </w:r>
      <w:r w:rsidRPr="007E743E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7E74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E743E">
        <w:rPr>
          <w:rFonts w:ascii="Times New Roman" w:hAnsi="Times New Roman" w:cs="Times New Roman"/>
          <w:sz w:val="24"/>
          <w:szCs w:val="24"/>
        </w:rPr>
        <w:t xml:space="preserve"> класса тему «Готовность младших школьников к обучению в среднем звене школы». </w:t>
      </w:r>
      <w:r w:rsidRPr="00F57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Родительском собрании в 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«Развитие памяти у младших школьников».</w:t>
      </w:r>
      <w:r w:rsidR="00020757">
        <w:rPr>
          <w:rFonts w:ascii="Times New Roman" w:hAnsi="Times New Roman" w:cs="Times New Roman"/>
          <w:sz w:val="24"/>
          <w:szCs w:val="24"/>
        </w:rPr>
        <w:t xml:space="preserve"> На родительских собраниях 9А, 10А </w:t>
      </w:r>
      <w:proofErr w:type="gramStart"/>
      <w:r w:rsidR="00020757">
        <w:rPr>
          <w:rFonts w:ascii="Times New Roman" w:hAnsi="Times New Roman" w:cs="Times New Roman"/>
          <w:sz w:val="24"/>
          <w:szCs w:val="24"/>
        </w:rPr>
        <w:t>предоставила  индивидуальные отчеты</w:t>
      </w:r>
      <w:proofErr w:type="gramEnd"/>
      <w:r w:rsidR="00020757">
        <w:rPr>
          <w:rFonts w:ascii="Times New Roman" w:hAnsi="Times New Roman" w:cs="Times New Roman"/>
          <w:sz w:val="24"/>
          <w:szCs w:val="24"/>
        </w:rPr>
        <w:t xml:space="preserve"> для родителей по Всероссийской онлайн диагностике.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63D">
        <w:rPr>
          <w:rFonts w:ascii="Times New Roman" w:hAnsi="Times New Roman" w:cs="Times New Roman"/>
          <w:sz w:val="24"/>
          <w:szCs w:val="24"/>
        </w:rPr>
        <w:t>Проводила тренинг для коллектива педагогов школы-интерната</w:t>
      </w:r>
      <w:r>
        <w:rPr>
          <w:rFonts w:ascii="Times New Roman" w:hAnsi="Times New Roman" w:cs="Times New Roman"/>
          <w:sz w:val="24"/>
          <w:szCs w:val="24"/>
        </w:rPr>
        <w:t xml:space="preserve">, «Ресурсные возможности искусства».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E743E">
        <w:rPr>
          <w:rFonts w:ascii="Times New Roman" w:hAnsi="Times New Roman" w:cs="Times New Roman"/>
          <w:sz w:val="24"/>
          <w:szCs w:val="24"/>
        </w:rPr>
        <w:t xml:space="preserve">Проводила семинары для педагогов школы-интерната по темам: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«Особенности обучения и воспитания детей с множественными тяжелыми нарушениями развития и детей с рас</w:t>
      </w:r>
      <w:r w:rsidR="0002075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тройством аутистического спектра», «Отклоняющееся поведение. Предупреждение и устранение», «Диагностика и профилакти</w:t>
      </w:r>
      <w:r w:rsidR="00020757">
        <w:rPr>
          <w:rFonts w:ascii="Times New Roman" w:hAnsi="Times New Roman" w:cs="Times New Roman"/>
          <w:sz w:val="24"/>
          <w:szCs w:val="24"/>
        </w:rPr>
        <w:t>ка профессионального выгорания».</w:t>
      </w:r>
    </w:p>
    <w:p w:rsidR="000D3AEB" w:rsidRPr="005862F0" w:rsidRDefault="000D3AEB" w:rsidP="005862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A84">
        <w:rPr>
          <w:rFonts w:ascii="Times New Roman" w:hAnsi="Times New Roman" w:cs="Times New Roman"/>
          <w:sz w:val="24"/>
          <w:szCs w:val="24"/>
        </w:rPr>
        <w:t>В рамках методической работы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4" w:tgtFrame="_blank" w:history="1">
        <w:r>
          <w:rPr>
            <w:rFonts w:ascii="Times New Roman" w:eastAsia="Times New Roman" w:hAnsi="Times New Roman" w:cs="Times New Roman"/>
            <w:sz w:val="24"/>
            <w:szCs w:val="24"/>
          </w:rPr>
          <w:t>п</w:t>
        </w:r>
        <w:r w:rsidRPr="00971A84">
          <w:rPr>
            <w:rFonts w:ascii="Times New Roman" w:eastAsia="Times New Roman" w:hAnsi="Times New Roman" w:cs="Times New Roman"/>
            <w:sz w:val="24"/>
            <w:szCs w:val="24"/>
          </w:rPr>
          <w:t xml:space="preserve">ринимала участие в </w:t>
        </w:r>
        <w:proofErr w:type="spellStart"/>
        <w:r w:rsidRPr="00971A84">
          <w:rPr>
            <w:rFonts w:ascii="Times New Roman" w:eastAsia="Times New Roman" w:hAnsi="Times New Roman" w:cs="Times New Roman"/>
            <w:sz w:val="24"/>
            <w:szCs w:val="24"/>
          </w:rPr>
          <w:t>вебинаре</w:t>
        </w:r>
        <w:proofErr w:type="spellEnd"/>
        <w:r w:rsidRPr="00971A84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71A84">
          <w:rPr>
            <w:rFonts w:ascii="Times New Roman" w:eastAsia="Times New Roman" w:hAnsi="Times New Roman" w:cs="Times New Roman"/>
            <w:sz w:val="24"/>
            <w:szCs w:val="24"/>
          </w:rPr>
          <w:t>Иматон</w:t>
        </w:r>
        <w:proofErr w:type="spellEnd"/>
        <w:r w:rsidRPr="00971A84">
          <w:rPr>
            <w:rFonts w:ascii="Times New Roman" w:eastAsia="Times New Roman" w:hAnsi="Times New Roman" w:cs="Times New Roman"/>
            <w:sz w:val="24"/>
            <w:szCs w:val="24"/>
          </w:rPr>
          <w:t xml:space="preserve"> с получением удостоверения </w:t>
        </w:r>
      </w:hyperlink>
      <w:r w:rsidRPr="00971A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«Кризисная помощь: особенности работы с острыми и посттравматическими стрессовыми состояниями</w:t>
      </w:r>
      <w:hyperlink r:id="rId25" w:tgtFrame="_blank" w:history="1"/>
      <w:r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E86BEC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«Системная психотерапия и реабилитация при психических расстройствах»; «</w:t>
      </w:r>
      <w:hyperlink r:id="rId26" w:tgtFrame="_blank" w:history="1">
        <w:r>
          <w:rPr>
            <w:rFonts w:ascii="Times New Roman" w:eastAsia="Times New Roman" w:hAnsi="Times New Roman" w:cs="Times New Roman"/>
            <w:sz w:val="24"/>
            <w:szCs w:val="24"/>
          </w:rPr>
          <w:t>Деструктивное</w:t>
        </w:r>
      </w:hyperlink>
      <w:r>
        <w:t xml:space="preserve"> </w:t>
      </w:r>
      <w:r w:rsidRPr="004E3DE6">
        <w:rPr>
          <w:rFonts w:ascii="Times New Roman" w:hAnsi="Times New Roman" w:cs="Times New Roman"/>
        </w:rPr>
        <w:t>поведение уча</w:t>
      </w:r>
      <w:r>
        <w:rPr>
          <w:rFonts w:ascii="Times New Roman" w:eastAsia="Times New Roman" w:hAnsi="Times New Roman" w:cs="Times New Roman"/>
          <w:sz w:val="24"/>
          <w:szCs w:val="24"/>
        </w:rPr>
        <w:t>щихся и проблемы дисциплины в школе. Как понять причины и эффективно реагировать педагогам, психологам, родителя?».</w:t>
      </w:r>
      <w:r w:rsidRPr="00E86BEC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«Нападения в школах. Новые требования к специалис</w:t>
      </w:r>
      <w:r w:rsidR="00D84053">
        <w:rPr>
          <w:rFonts w:ascii="Times New Roman" w:eastAsia="Times New Roman" w:hAnsi="Times New Roman" w:cs="Times New Roman"/>
          <w:sz w:val="24"/>
          <w:szCs w:val="24"/>
        </w:rPr>
        <w:t>там в современной реальности».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Участв</w:t>
      </w:r>
      <w:r w:rsidR="00020757">
        <w:rPr>
          <w:rFonts w:ascii="Times New Roman" w:eastAsia="Times New Roman" w:hAnsi="Times New Roman" w:cs="Times New Roman"/>
          <w:sz w:val="24"/>
          <w:szCs w:val="24"/>
        </w:rPr>
        <w:t>овала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городских  методических объединениях</w:t>
      </w:r>
      <w:r w:rsidR="000207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психологов.</w:t>
      </w:r>
    </w:p>
    <w:p w:rsidR="005862F0" w:rsidRDefault="005862F0" w:rsidP="00586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Результатами методической работы за этот год стали: а) пополнение базы диагностических методик;  б) подбор, анализ и систематизация материалов для написания программ; в) составление программ для групповой и индивидуальной коррекционно-развивающей работы; г) разработка классных часов для учащихся; д) разработка и написание программ выступлений на родительских собраниях; е) разработка рекомендаций и памяток для использования в консультационной работе;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ж) пополнение базы профилактической работы притчами и упражнениями с элементами тренинга. Обработка и анализ результатов диагностики, подготовка рекомендаций для учащихся, педагогов и родителей.</w:t>
      </w:r>
    </w:p>
    <w:p w:rsidR="005862F0" w:rsidRDefault="005862F0" w:rsidP="00586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 литературы по проблемам развития и обучения  детей. Оформление документации педагога-психолога.  Оформление кабинета педагога-психолога.  </w:t>
      </w:r>
      <w:r w:rsidRPr="00117C3C">
        <w:rPr>
          <w:rFonts w:ascii="Times New Roman" w:hAnsi="Times New Roman" w:cs="Times New Roman"/>
          <w:sz w:val="24"/>
          <w:szCs w:val="24"/>
        </w:rPr>
        <w:t>Были выявлены некоторые нехватки инструментария в кабинете педагога-психолога техническая и методическ</w:t>
      </w:r>
      <w:r w:rsidR="003158C5">
        <w:rPr>
          <w:rFonts w:ascii="Times New Roman" w:hAnsi="Times New Roman" w:cs="Times New Roman"/>
          <w:sz w:val="24"/>
          <w:szCs w:val="24"/>
        </w:rPr>
        <w:t>ая оснащенность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3158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C3C">
        <w:rPr>
          <w:rFonts w:ascii="Times New Roman" w:hAnsi="Times New Roman" w:cs="Times New Roman"/>
          <w:sz w:val="24"/>
          <w:szCs w:val="24"/>
        </w:rPr>
        <w:t>определив тем самым ориентиры для дальнейшего совершенствования развивающего направления деятельности.</w:t>
      </w:r>
    </w:p>
    <w:p w:rsidR="005862F0" w:rsidRDefault="005862F0" w:rsidP="00586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Анализируя всю проведенную за истекший период работу полагаю, что деятельность велась в соответствии с перспективным планом работы и по всем направлениям. Проведенная работа позволила выявить собственные профессиональные возможности, а также определить основные пути реализации собственной деятельности и профессионального роста в дальнейшем.</w:t>
      </w:r>
      <w:r w:rsidRPr="005862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17C3C">
        <w:rPr>
          <w:rFonts w:ascii="Times New Roman" w:hAnsi="Times New Roman" w:cs="Times New Roman"/>
          <w:color w:val="000000"/>
          <w:sz w:val="24"/>
          <w:szCs w:val="24"/>
        </w:rPr>
        <w:t>В следующем учебном году необходимо уделить внимание усилению работы с педагогическими кадрами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Продолжать деятельность в будущем учебном году с учетом анализа деятельности за прошедший год.</w:t>
      </w:r>
    </w:p>
    <w:p w:rsidR="005862F0" w:rsidRDefault="005862F0" w:rsidP="00586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2F0" w:rsidRDefault="005862F0" w:rsidP="00586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3AEB" w:rsidRPr="00BF3D9D" w:rsidRDefault="000D3AEB" w:rsidP="00BF3D9D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F2442" w:rsidRPr="00D27DD3" w:rsidRDefault="000F2442" w:rsidP="000F2442">
      <w:pPr>
        <w:spacing w:after="0"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0F2442" w:rsidRPr="00D27DD3" w:rsidRDefault="00BF3D9D" w:rsidP="000F2442">
      <w:pPr>
        <w:spacing w:after="0"/>
        <w:jc w:val="right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03</w:t>
      </w:r>
      <w:r w:rsidR="000F2442" w:rsidRPr="00D27DD3">
        <w:rPr>
          <w:rFonts w:ascii="Times New Roman" w:hAnsi="Times New Roman" w:cs="Times New Roman"/>
          <w:spacing w:val="-4"/>
          <w:sz w:val="24"/>
          <w:szCs w:val="24"/>
        </w:rPr>
        <w:t>.0</w:t>
      </w:r>
      <w:r>
        <w:rPr>
          <w:rFonts w:ascii="Times New Roman" w:hAnsi="Times New Roman" w:cs="Times New Roman"/>
          <w:spacing w:val="-4"/>
          <w:sz w:val="24"/>
          <w:szCs w:val="24"/>
        </w:rPr>
        <w:t>6</w:t>
      </w:r>
      <w:r w:rsidR="000F2442" w:rsidRPr="00D27DD3">
        <w:rPr>
          <w:rFonts w:ascii="Times New Roman" w:hAnsi="Times New Roman" w:cs="Times New Roman"/>
          <w:spacing w:val="-4"/>
          <w:sz w:val="24"/>
          <w:szCs w:val="24"/>
        </w:rPr>
        <w:t>.201</w:t>
      </w:r>
      <w:r w:rsidR="000F2442">
        <w:rPr>
          <w:rFonts w:ascii="Times New Roman" w:hAnsi="Times New Roman" w:cs="Times New Roman"/>
          <w:spacing w:val="-4"/>
          <w:sz w:val="24"/>
          <w:szCs w:val="24"/>
        </w:rPr>
        <w:t>9</w:t>
      </w:r>
      <w:r w:rsidR="000F2442" w:rsidRPr="00D27DD3">
        <w:rPr>
          <w:rFonts w:ascii="Times New Roman" w:hAnsi="Times New Roman" w:cs="Times New Roman"/>
          <w:spacing w:val="-4"/>
          <w:sz w:val="24"/>
          <w:szCs w:val="24"/>
        </w:rPr>
        <w:t>г.</w:t>
      </w:r>
    </w:p>
    <w:p w:rsidR="000F2442" w:rsidRPr="00D27DD3" w:rsidRDefault="000F2442" w:rsidP="000F2442">
      <w:pPr>
        <w:spacing w:after="0"/>
        <w:jc w:val="right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                    педагог-психолог Юломанова Л.Г</w:t>
      </w:r>
      <w:r w:rsidRPr="00D27DD3">
        <w:rPr>
          <w:rFonts w:ascii="Times New Roman" w:hAnsi="Times New Roman" w:cs="Times New Roman"/>
          <w:spacing w:val="-8"/>
          <w:sz w:val="24"/>
          <w:szCs w:val="24"/>
        </w:rPr>
        <w:t>.</w:t>
      </w:r>
    </w:p>
    <w:p w:rsidR="000F2442" w:rsidRPr="00D27DD3" w:rsidRDefault="000F2442" w:rsidP="000F24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2442" w:rsidRPr="00527DC2" w:rsidRDefault="000F2442" w:rsidP="000F2442">
      <w:pPr>
        <w:spacing w:after="0"/>
      </w:pPr>
    </w:p>
    <w:p w:rsidR="000F2442" w:rsidRPr="00527DC2" w:rsidRDefault="000F2442" w:rsidP="000F2442">
      <w:pPr>
        <w:spacing w:after="0"/>
      </w:pPr>
    </w:p>
    <w:p w:rsidR="000F2442" w:rsidRPr="00527DC2" w:rsidRDefault="000F2442" w:rsidP="000F2442">
      <w:pPr>
        <w:spacing w:after="0"/>
      </w:pPr>
    </w:p>
    <w:p w:rsidR="000F2442" w:rsidRPr="00527DC2" w:rsidRDefault="000F2442" w:rsidP="000F2442">
      <w:pPr>
        <w:spacing w:after="0"/>
      </w:pPr>
    </w:p>
    <w:p w:rsidR="000F2442" w:rsidRDefault="000F2442" w:rsidP="000F2442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2476500" cy="2295525"/>
            <wp:effectExtent l="19050" t="0" r="0" b="0"/>
            <wp:docPr id="5" name="Рисунок 4" descr="IMG_20190524_1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4_12094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61E">
        <w:rPr>
          <w:noProof/>
        </w:rPr>
        <w:drawing>
          <wp:inline distT="0" distB="0" distL="0" distR="0">
            <wp:extent cx="2371725" cy="2295525"/>
            <wp:effectExtent l="19050" t="0" r="9525" b="0"/>
            <wp:docPr id="22" name="Рисунок 5" descr="Screenshot_20190402-202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402-20243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2" w:rsidRPr="00527DC2" w:rsidRDefault="000F2442" w:rsidP="000F2442">
      <w:pPr>
        <w:spacing w:after="0"/>
      </w:pPr>
      <w:r>
        <w:t>Рисунок 1</w:t>
      </w:r>
      <w:r w:rsidR="009C561E">
        <w:t xml:space="preserve">                                                                  </w:t>
      </w:r>
      <w:r>
        <w:t>Рисунок 2</w:t>
      </w:r>
    </w:p>
    <w:p w:rsidR="000F2442" w:rsidRDefault="000F2442" w:rsidP="000F2442">
      <w:pPr>
        <w:spacing w:after="0"/>
        <w:rPr>
          <w:lang w:val="en-US"/>
        </w:rPr>
      </w:pPr>
    </w:p>
    <w:p w:rsidR="000F2442" w:rsidRPr="009C561E" w:rsidRDefault="000F2442" w:rsidP="000F2442">
      <w:pPr>
        <w:spacing w:after="0"/>
      </w:pPr>
      <w:r>
        <w:rPr>
          <w:noProof/>
        </w:rPr>
        <w:drawing>
          <wp:inline distT="0" distB="0" distL="0" distR="0">
            <wp:extent cx="2286000" cy="2743200"/>
            <wp:effectExtent l="19050" t="0" r="0" b="0"/>
            <wp:docPr id="7" name="Рисунок 6" descr="IMG_20180921_14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1_1425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61E">
        <w:rPr>
          <w:noProof/>
        </w:rPr>
        <w:drawing>
          <wp:inline distT="0" distB="0" distL="0" distR="0">
            <wp:extent cx="2105025" cy="2743200"/>
            <wp:effectExtent l="19050" t="0" r="9525" b="0"/>
            <wp:docPr id="13" name="Рисунок 7" descr="IMG_20180924_15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4_15271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2" w:rsidRPr="009C561E" w:rsidRDefault="000F2442" w:rsidP="000F2442">
      <w:pPr>
        <w:spacing w:after="0"/>
      </w:pPr>
    </w:p>
    <w:p w:rsidR="000F2442" w:rsidRDefault="000F2442" w:rsidP="000F2442">
      <w:pPr>
        <w:spacing w:after="0"/>
        <w:rPr>
          <w:lang w:val="en-US"/>
        </w:rPr>
      </w:pPr>
    </w:p>
    <w:p w:rsidR="000F2442" w:rsidRDefault="000F2442" w:rsidP="000F2442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2266950" cy="2447925"/>
            <wp:effectExtent l="19050" t="0" r="0" b="0"/>
            <wp:docPr id="9" name="Рисунок 8" descr="IMG_20181114_1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4063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61E">
        <w:rPr>
          <w:noProof/>
        </w:rPr>
        <w:drawing>
          <wp:inline distT="0" distB="0" distL="0" distR="0">
            <wp:extent cx="2419350" cy="2447925"/>
            <wp:effectExtent l="19050" t="0" r="0" b="0"/>
            <wp:docPr id="19" name="Рисунок 11" descr="IMG_20190515_14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5_14320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2" w:rsidRDefault="000F2442" w:rsidP="000F2442">
      <w:pPr>
        <w:spacing w:after="0"/>
        <w:rPr>
          <w:lang w:val="en-US"/>
        </w:rPr>
      </w:pPr>
    </w:p>
    <w:p w:rsidR="000F2442" w:rsidRDefault="000F2442" w:rsidP="000F2442">
      <w:pPr>
        <w:spacing w:after="0"/>
      </w:pPr>
      <w:r>
        <w:rPr>
          <w:noProof/>
        </w:rPr>
        <w:lastRenderedPageBreak/>
        <w:drawing>
          <wp:inline distT="0" distB="0" distL="0" distR="0">
            <wp:extent cx="1895475" cy="2743200"/>
            <wp:effectExtent l="19050" t="0" r="9525" b="0"/>
            <wp:docPr id="11" name="Рисунок 10" descr="IMG_20181128_14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4055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61E">
        <w:rPr>
          <w:noProof/>
        </w:rPr>
        <w:drawing>
          <wp:inline distT="0" distB="0" distL="0" distR="0">
            <wp:extent cx="1971675" cy="2743200"/>
            <wp:effectExtent l="19050" t="0" r="9525" b="0"/>
            <wp:docPr id="20" name="Рисунок 13" descr="IMG_20181114_14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4073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563" cy="27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2" w:rsidRPr="009C561E" w:rsidRDefault="000F2442" w:rsidP="000F2442">
      <w:pPr>
        <w:spacing w:after="0"/>
      </w:pPr>
      <w:r>
        <w:t>Рисунок 3</w:t>
      </w:r>
    </w:p>
    <w:p w:rsidR="000F2442" w:rsidRDefault="000F2442" w:rsidP="000F2442">
      <w:pPr>
        <w:spacing w:after="0"/>
        <w:rPr>
          <w:lang w:val="en-US"/>
        </w:rPr>
      </w:pPr>
    </w:p>
    <w:p w:rsidR="000F2442" w:rsidRPr="009C561E" w:rsidRDefault="000F2442" w:rsidP="000F2442">
      <w:pPr>
        <w:spacing w:after="0"/>
      </w:pPr>
      <w:r>
        <w:rPr>
          <w:noProof/>
        </w:rPr>
        <w:drawing>
          <wp:inline distT="0" distB="0" distL="0" distR="0">
            <wp:extent cx="1752600" cy="2140585"/>
            <wp:effectExtent l="19050" t="0" r="0" b="0"/>
            <wp:docPr id="15" name="Рисунок 14" descr="IMG_20181204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10155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137" cy="214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139257"/>
            <wp:effectExtent l="19050" t="0" r="0" b="0"/>
            <wp:docPr id="10" name="Рисунок 15" descr="IMG_20181128_1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407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61E">
        <w:rPr>
          <w:noProof/>
        </w:rPr>
        <w:drawing>
          <wp:inline distT="0" distB="0" distL="0" distR="0">
            <wp:extent cx="2162175" cy="2137549"/>
            <wp:effectExtent l="19050" t="0" r="9525" b="0"/>
            <wp:docPr id="23" name="Рисунок 17" descr="IMG_20181128_14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8_14050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2" w:rsidRDefault="000F2442" w:rsidP="000F2442">
      <w:pPr>
        <w:spacing w:after="0"/>
        <w:rPr>
          <w:lang w:val="en-US"/>
        </w:rPr>
      </w:pPr>
    </w:p>
    <w:p w:rsidR="000F2442" w:rsidRDefault="009C561E" w:rsidP="000F2442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1981200" cy="2303023"/>
            <wp:effectExtent l="19050" t="0" r="0" b="0"/>
            <wp:docPr id="21" name="Рисунок 16" descr="IMG_20190222_12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12223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481" cy="2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2295525"/>
            <wp:effectExtent l="19050" t="0" r="9525" b="0"/>
            <wp:docPr id="24" name="Рисунок 23" descr="IMG_20190201_12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1_12525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442" w:rsidRDefault="000F2442" w:rsidP="000F2442">
      <w:pPr>
        <w:spacing w:after="0"/>
        <w:rPr>
          <w:lang w:val="en-US"/>
        </w:rPr>
      </w:pPr>
    </w:p>
    <w:p w:rsidR="000F2442" w:rsidRDefault="000F2442" w:rsidP="000F2442">
      <w:pPr>
        <w:spacing w:after="0"/>
        <w:rPr>
          <w:lang w:val="en-US"/>
        </w:rPr>
      </w:pPr>
    </w:p>
    <w:p w:rsidR="000F2442" w:rsidRPr="00EE4392" w:rsidRDefault="000F2442" w:rsidP="000F2442">
      <w:pPr>
        <w:spacing w:after="0"/>
        <w:rPr>
          <w:lang w:val="en-US"/>
        </w:rPr>
      </w:pPr>
    </w:p>
    <w:p w:rsidR="000F2442" w:rsidRDefault="000F2442"/>
    <w:p w:rsidR="009C561E" w:rsidRDefault="009C561E"/>
    <w:sectPr w:rsidR="009C561E" w:rsidSect="00B86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AA5" w:rsidRDefault="00725AA5" w:rsidP="00FB3F95">
      <w:pPr>
        <w:spacing w:after="0" w:line="240" w:lineRule="auto"/>
      </w:pPr>
      <w:r>
        <w:separator/>
      </w:r>
    </w:p>
  </w:endnote>
  <w:endnote w:type="continuationSeparator" w:id="0">
    <w:p w:rsidR="00725AA5" w:rsidRDefault="00725AA5" w:rsidP="00FB3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AA5" w:rsidRDefault="00725AA5" w:rsidP="00FB3F95">
      <w:pPr>
        <w:spacing w:after="0" w:line="240" w:lineRule="auto"/>
      </w:pPr>
      <w:r>
        <w:separator/>
      </w:r>
    </w:p>
  </w:footnote>
  <w:footnote w:type="continuationSeparator" w:id="0">
    <w:p w:rsidR="00725AA5" w:rsidRDefault="00725AA5" w:rsidP="00FB3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80B62"/>
    <w:multiLevelType w:val="hybridMultilevel"/>
    <w:tmpl w:val="BA2EE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C6840"/>
    <w:multiLevelType w:val="hybridMultilevel"/>
    <w:tmpl w:val="48264F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72383"/>
    <w:multiLevelType w:val="hybridMultilevel"/>
    <w:tmpl w:val="BF20A93E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D352ADE2">
      <w:start w:val="1"/>
      <w:numFmt w:val="decimal"/>
      <w:lvlText w:val="%2."/>
      <w:lvlJc w:val="left"/>
      <w:pPr>
        <w:tabs>
          <w:tab w:val="num" w:pos="2062"/>
        </w:tabs>
        <w:ind w:left="2062" w:hanging="360"/>
      </w:pPr>
      <w:rPr>
        <w:b/>
      </w:rPr>
    </w:lvl>
    <w:lvl w:ilvl="2" w:tplc="EF843166">
      <w:start w:val="1"/>
      <w:numFmt w:val="none"/>
      <w:lvlText w:val="1)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CD1885"/>
    <w:multiLevelType w:val="hybridMultilevel"/>
    <w:tmpl w:val="5574AF24"/>
    <w:lvl w:ilvl="0" w:tplc="D40C5A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36242"/>
    <w:multiLevelType w:val="hybridMultilevel"/>
    <w:tmpl w:val="8384F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225"/>
    <w:rsid w:val="00004911"/>
    <w:rsid w:val="00020757"/>
    <w:rsid w:val="00041D51"/>
    <w:rsid w:val="000825E1"/>
    <w:rsid w:val="0008297A"/>
    <w:rsid w:val="000B43FD"/>
    <w:rsid w:val="000D3AEB"/>
    <w:rsid w:val="000F2442"/>
    <w:rsid w:val="001035D9"/>
    <w:rsid w:val="001625F0"/>
    <w:rsid w:val="001B54C9"/>
    <w:rsid w:val="003158C5"/>
    <w:rsid w:val="00336CF7"/>
    <w:rsid w:val="00373BFE"/>
    <w:rsid w:val="003B32BE"/>
    <w:rsid w:val="004266CE"/>
    <w:rsid w:val="00452370"/>
    <w:rsid w:val="004657D7"/>
    <w:rsid w:val="00482E5D"/>
    <w:rsid w:val="004B6CE4"/>
    <w:rsid w:val="004D21E5"/>
    <w:rsid w:val="00517FC3"/>
    <w:rsid w:val="005862F0"/>
    <w:rsid w:val="005C2E51"/>
    <w:rsid w:val="005D7DF3"/>
    <w:rsid w:val="00616867"/>
    <w:rsid w:val="00636225"/>
    <w:rsid w:val="006825C3"/>
    <w:rsid w:val="006A0035"/>
    <w:rsid w:val="006C7984"/>
    <w:rsid w:val="006E07E5"/>
    <w:rsid w:val="00713D83"/>
    <w:rsid w:val="00725AA5"/>
    <w:rsid w:val="00727613"/>
    <w:rsid w:val="007816B6"/>
    <w:rsid w:val="007843AF"/>
    <w:rsid w:val="00850F46"/>
    <w:rsid w:val="00873C4A"/>
    <w:rsid w:val="00937D54"/>
    <w:rsid w:val="009526E4"/>
    <w:rsid w:val="009728DD"/>
    <w:rsid w:val="009A217F"/>
    <w:rsid w:val="009C561E"/>
    <w:rsid w:val="00A0058E"/>
    <w:rsid w:val="00A75D71"/>
    <w:rsid w:val="00A840E7"/>
    <w:rsid w:val="00AA0CB1"/>
    <w:rsid w:val="00AE0176"/>
    <w:rsid w:val="00B3035A"/>
    <w:rsid w:val="00B8633F"/>
    <w:rsid w:val="00BD12F3"/>
    <w:rsid w:val="00BF3D9D"/>
    <w:rsid w:val="00C42F37"/>
    <w:rsid w:val="00CE3ED5"/>
    <w:rsid w:val="00CF593A"/>
    <w:rsid w:val="00D84053"/>
    <w:rsid w:val="00D97A2F"/>
    <w:rsid w:val="00DB2212"/>
    <w:rsid w:val="00E061C1"/>
    <w:rsid w:val="00EA7EE0"/>
    <w:rsid w:val="00EE3AE7"/>
    <w:rsid w:val="00EF5895"/>
    <w:rsid w:val="00FB3F95"/>
    <w:rsid w:val="00FB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362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36225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3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225"/>
    <w:rPr>
      <w:rFonts w:ascii="Tahoma" w:hAnsi="Tahoma" w:cs="Tahoma"/>
      <w:sz w:val="16"/>
      <w:szCs w:val="16"/>
    </w:rPr>
  </w:style>
  <w:style w:type="character" w:styleId="a6">
    <w:name w:val="Strong"/>
    <w:qFormat/>
    <w:rsid w:val="000F2442"/>
    <w:rPr>
      <w:b/>
      <w:bCs/>
    </w:rPr>
  </w:style>
  <w:style w:type="character" w:styleId="a7">
    <w:name w:val="Hyperlink"/>
    <w:basedOn w:val="a0"/>
    <w:uiPriority w:val="99"/>
    <w:unhideWhenUsed/>
    <w:rsid w:val="009C561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B3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3F95"/>
  </w:style>
  <w:style w:type="paragraph" w:styleId="aa">
    <w:name w:val="footer"/>
    <w:basedOn w:val="a"/>
    <w:link w:val="ab"/>
    <w:uiPriority w:val="99"/>
    <w:unhideWhenUsed/>
    <w:rsid w:val="00FB3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3F95"/>
  </w:style>
  <w:style w:type="paragraph" w:styleId="ac">
    <w:name w:val="Normal (Web)"/>
    <w:basedOn w:val="a"/>
    <w:uiPriority w:val="99"/>
    <w:unhideWhenUsed/>
    <w:rsid w:val="0010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362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36225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3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225"/>
    <w:rPr>
      <w:rFonts w:ascii="Tahoma" w:hAnsi="Tahoma" w:cs="Tahoma"/>
      <w:sz w:val="16"/>
      <w:szCs w:val="16"/>
    </w:rPr>
  </w:style>
  <w:style w:type="character" w:styleId="a6">
    <w:name w:val="Strong"/>
    <w:qFormat/>
    <w:rsid w:val="000F2442"/>
    <w:rPr>
      <w:b/>
      <w:bCs/>
    </w:rPr>
  </w:style>
  <w:style w:type="character" w:styleId="a7">
    <w:name w:val="Hyperlink"/>
    <w:basedOn w:val="a0"/>
    <w:uiPriority w:val="99"/>
    <w:unhideWhenUsed/>
    <w:rsid w:val="009C561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B3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3F95"/>
  </w:style>
  <w:style w:type="paragraph" w:styleId="aa">
    <w:name w:val="footer"/>
    <w:basedOn w:val="a"/>
    <w:link w:val="ab"/>
    <w:uiPriority w:val="99"/>
    <w:unhideWhenUsed/>
    <w:rsid w:val="00FB3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3F95"/>
  </w:style>
  <w:style w:type="paragraph" w:styleId="ac">
    <w:name w:val="Normal (Web)"/>
    <w:basedOn w:val="a"/>
    <w:uiPriority w:val="99"/>
    <w:unhideWhenUsed/>
    <w:rsid w:val="0010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3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30613">
          <w:marLeft w:val="0"/>
          <w:marRight w:val="0"/>
          <w:marTop w:val="900"/>
          <w:marBottom w:val="450"/>
          <w:divBdr>
            <w:top w:val="single" w:sz="2" w:space="0" w:color="auto"/>
            <w:left w:val="single" w:sz="2" w:space="0" w:color="auto"/>
            <w:bottom w:val="single" w:sz="48" w:space="0" w:color="auto"/>
            <w:right w:val="single" w:sz="48" w:space="0" w:color="auto"/>
          </w:divBdr>
        </w:div>
      </w:divsChild>
    </w:div>
    <w:div w:id="15952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2511">
              <w:marLeft w:val="0"/>
              <w:marRight w:val="0"/>
              <w:marTop w:val="900"/>
              <w:marBottom w:val="450"/>
              <w:divBdr>
                <w:top w:val="single" w:sz="2" w:space="0" w:color="auto"/>
                <w:left w:val="single" w:sz="2" w:space="0" w:color="auto"/>
                <w:bottom w:val="single" w:sz="48" w:space="0" w:color="auto"/>
                <w:right w:val="single" w:sz="48" w:space="0" w:color="auto"/>
              </w:divBdr>
            </w:div>
          </w:divsChild>
        </w:div>
        <w:div w:id="10849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5142">
              <w:marLeft w:val="0"/>
              <w:marRight w:val="0"/>
              <w:marTop w:val="900"/>
              <w:marBottom w:val="450"/>
              <w:divBdr>
                <w:top w:val="single" w:sz="2" w:space="0" w:color="auto"/>
                <w:left w:val="single" w:sz="2" w:space="0" w:color="auto"/>
                <w:bottom w:val="single" w:sz="48" w:space="0" w:color="auto"/>
                <w:right w:val="single" w:sz="48" w:space="0" w:color="auto"/>
              </w:divBdr>
            </w:div>
          </w:divsChild>
        </w:div>
      </w:divsChild>
    </w:div>
    <w:div w:id="18262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17.ru/article/4204/" TargetMode="External"/><Relationship Id="rId18" Type="http://schemas.openxmlformats.org/officeDocument/2006/relationships/chart" Target="charts/chart9.xml"/><Relationship Id="rId26" Type="http://schemas.openxmlformats.org/officeDocument/2006/relationships/hyperlink" Target="https://www.imaton.ru/seminars/semeynoe_sistemnoe_konsultirovanie_v_rabote_psihologa_socialnoy_sfery_i_sistemy_obrazovaniya/" TargetMode="External"/><Relationship Id="rId39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://www.lomonosov.online" TargetMode="External"/><Relationship Id="rId34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hyperlink" Target="https://www.imaton.ru/seminars/psihoterapiya_otnosheniy/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hyperlink" Target="http://www.imaton.ru" TargetMode="External"/><Relationship Id="rId29" Type="http://schemas.openxmlformats.org/officeDocument/2006/relationships/image" Target="media/image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s://www.imaton.ru/seminars/vebinar_funkcionalnaya_asimmetriya_mozga_problema_levorukosti_kak_eto_ispolzovat_v_interesah_rebenka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yperlink" Target="http://www.infourok.ru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hyperlink" Target="https://proforientator.ru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8115339749198066E-2"/>
          <c:y val="3.6121258038621484E-2"/>
          <c:w val="0.7618163094196555"/>
          <c:h val="0.856531058617673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выжаренная  степень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СОП</c:v>
                </c:pt>
                <c:pt idx="1">
                  <c:v>ДП</c:v>
                </c:pt>
                <c:pt idx="2">
                  <c:v>ЗП</c:v>
                </c:pt>
                <c:pt idx="3">
                  <c:v>АП</c:v>
                </c:pt>
                <c:pt idx="4">
                  <c:v>СП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0.21000000000000008</c:v>
                </c:pt>
                <c:pt idx="1">
                  <c:v>0</c:v>
                </c:pt>
                <c:pt idx="2">
                  <c:v>0</c:v>
                </c:pt>
                <c:pt idx="3">
                  <c:v>4.0000000000000022E-2</c:v>
                </c:pt>
                <c:pt idx="4">
                  <c:v>8.0000000000000043E-2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легкая степень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СОП</c:v>
                </c:pt>
                <c:pt idx="1">
                  <c:v>ДП</c:v>
                </c:pt>
                <c:pt idx="2">
                  <c:v>ЗП</c:v>
                </c:pt>
                <c:pt idx="3">
                  <c:v>АП</c:v>
                </c:pt>
                <c:pt idx="4">
                  <c:v>СП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0.75000000000000033</c:v>
                </c:pt>
                <c:pt idx="1">
                  <c:v>0.33000000000000024</c:v>
                </c:pt>
                <c:pt idx="2">
                  <c:v>0.21000000000000008</c:v>
                </c:pt>
                <c:pt idx="3" formatCode="0.00%">
                  <c:v>0.37500000000000017</c:v>
                </c:pt>
                <c:pt idx="4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отсутствие признаков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СОП</c:v>
                </c:pt>
                <c:pt idx="1">
                  <c:v>ДП</c:v>
                </c:pt>
                <c:pt idx="2">
                  <c:v>ЗП</c:v>
                </c:pt>
                <c:pt idx="3">
                  <c:v>АП</c:v>
                </c:pt>
                <c:pt idx="4">
                  <c:v>СП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4.0000000000000022E-2</c:v>
                </c:pt>
                <c:pt idx="1">
                  <c:v>0.67000000000000048</c:v>
                </c:pt>
                <c:pt idx="2">
                  <c:v>0.79</c:v>
                </c:pt>
                <c:pt idx="3" formatCode="0.00%">
                  <c:v>0.58500000000000019</c:v>
                </c:pt>
                <c:pt idx="4">
                  <c:v>0.42000000000000015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184256"/>
        <c:axId val="146801024"/>
      </c:barChart>
      <c:catAx>
        <c:axId val="147184256"/>
        <c:scaling>
          <c:orientation val="minMax"/>
        </c:scaling>
        <c:delete val="0"/>
        <c:axPos val="b"/>
        <c:majorTickMark val="out"/>
        <c:minorTickMark val="none"/>
        <c:tickLblPos val="nextTo"/>
        <c:crossAx val="146801024"/>
        <c:crosses val="autoZero"/>
        <c:auto val="1"/>
        <c:lblAlgn val="ctr"/>
        <c:lblOffset val="100"/>
        <c:noMultiLvlLbl val="0"/>
      </c:catAx>
      <c:valAx>
        <c:axId val="146801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7184256"/>
        <c:crosses val="autoZero"/>
        <c:crossBetween val="between"/>
      </c:valAx>
    </c:plotArea>
    <c:legend>
      <c:legendPos val="t"/>
      <c:overlay val="1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7751908960563259"/>
          <c:y val="0.10406796518856196"/>
          <c:w val="0.48294285300227136"/>
          <c:h val="0.840900589967941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снято с сопровождения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009786147807341E-2"/>
                  <c:y val="-2.04268336650224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4026412766273302E-3"/>
                  <c:y val="5.4945054945054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690933884597865E-3"/>
                  <c:y val="-8.8706039148952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2011-2012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%">
                  <c:v>9.0000000000000024E-2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осталось на сопровождении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6095236382914804E-3"/>
                  <c:y val="9.2495997840170676E-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003233054227881E-3"/>
                  <c:y val="-7.601165238960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9984556049617047E-3"/>
                  <c:y val="-1.3853815148106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2011-2012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%">
                  <c:v>0.91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8192640"/>
        <c:axId val="148198528"/>
        <c:axId val="0"/>
      </c:bar3DChart>
      <c:catAx>
        <c:axId val="148192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low"/>
        <c:crossAx val="148198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81985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1926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107649656315808"/>
          <c:y val="0.17821467053460421"/>
          <c:w val="0.27119822202971189"/>
          <c:h val="0.7472527472527472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28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Толерантность в кругу дру­зей</c:v>
                </c:pt>
                <c:pt idx="1">
                  <c:v>Толерантность и окружающий мир</c:v>
                </c:pt>
                <c:pt idx="2">
                  <c:v>Толерантность у себя дома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0.43000000000000016</c:v>
                </c:pt>
                <c:pt idx="2">
                  <c:v>0.43000000000000016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пониженный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Толерантность в кругу дру­зей</c:v>
                </c:pt>
                <c:pt idx="1">
                  <c:v>Толерантность и окружающий мир</c:v>
                </c:pt>
                <c:pt idx="2">
                  <c:v>Толерантность у себя дома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0.43000000000000016</c:v>
                </c:pt>
                <c:pt idx="2">
                  <c:v>0.43000000000000016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Толерантность в кругу дру­зей</c:v>
                </c:pt>
                <c:pt idx="1">
                  <c:v>Толерантность и окружающий мир</c:v>
                </c:pt>
                <c:pt idx="2">
                  <c:v>Толерантность у себя дома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1">
                  <c:v>0.14000000000000001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848384"/>
        <c:axId val="146862464"/>
      </c:barChart>
      <c:catAx>
        <c:axId val="146848384"/>
        <c:scaling>
          <c:orientation val="minMax"/>
        </c:scaling>
        <c:delete val="0"/>
        <c:axPos val="b"/>
        <c:majorTickMark val="out"/>
        <c:minorTickMark val="none"/>
        <c:tickLblPos val="nextTo"/>
        <c:crossAx val="146862464"/>
        <c:crosses val="autoZero"/>
        <c:auto val="1"/>
        <c:lblAlgn val="ctr"/>
        <c:lblOffset val="100"/>
        <c:noMultiLvlLbl val="0"/>
      </c:catAx>
      <c:valAx>
        <c:axId val="1468624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6848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вопрос №2</c:v>
                </c:pt>
                <c:pt idx="1">
                  <c:v>вопрос №4</c:v>
                </c:pt>
                <c:pt idx="2">
                  <c:v>вопрос №9</c:v>
                </c:pt>
                <c:pt idx="3">
                  <c:v>вопрос №10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0.18000000000000008</c:v>
                </c:pt>
                <c:pt idx="2">
                  <c:v>0.41000000000000014</c:v>
                </c:pt>
                <c:pt idx="3">
                  <c:v>0.18000000000000008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вопрос №2</c:v>
                </c:pt>
                <c:pt idx="1">
                  <c:v>вопрос №4</c:v>
                </c:pt>
                <c:pt idx="2">
                  <c:v>вопрос №9</c:v>
                </c:pt>
                <c:pt idx="3">
                  <c:v>вопрос №10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0.45</c:v>
                </c:pt>
                <c:pt idx="1">
                  <c:v>0</c:v>
                </c:pt>
                <c:pt idx="2">
                  <c:v>0.18000000000000008</c:v>
                </c:pt>
                <c:pt idx="3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вопрос №2</c:v>
                </c:pt>
                <c:pt idx="1">
                  <c:v>вопрос №4</c:v>
                </c:pt>
                <c:pt idx="2">
                  <c:v>вопрос №9</c:v>
                </c:pt>
                <c:pt idx="3">
                  <c:v>вопрос №10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1">
                  <c:v>9.0000000000000024E-2</c:v>
                </c:pt>
                <c:pt idx="2">
                  <c:v>0.27</c:v>
                </c:pt>
                <c:pt idx="3">
                  <c:v>9.0000000000000024E-2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вопрос №2</c:v>
                </c:pt>
                <c:pt idx="1">
                  <c:v>вопрос №4</c:v>
                </c:pt>
                <c:pt idx="2">
                  <c:v>вопрос №9</c:v>
                </c:pt>
                <c:pt idx="3">
                  <c:v>вопрос №10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1">
                  <c:v>0.73000000000000032</c:v>
                </c:pt>
                <c:pt idx="2">
                  <c:v>0.14000000000000001</c:v>
                </c:pt>
                <c:pt idx="3">
                  <c:v>0.23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вопрос №2</c:v>
                </c:pt>
                <c:pt idx="1">
                  <c:v>вопрос №4</c:v>
                </c:pt>
                <c:pt idx="2">
                  <c:v>вопрос №9</c:v>
                </c:pt>
                <c:pt idx="3">
                  <c:v>вопрос №10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2" formatCode="0%">
                  <c:v>0</c:v>
                </c:pt>
                <c:pt idx="3" formatCode="0%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842176"/>
        <c:axId val="147843712"/>
      </c:barChart>
      <c:catAx>
        <c:axId val="147842176"/>
        <c:scaling>
          <c:orientation val="minMax"/>
        </c:scaling>
        <c:delete val="0"/>
        <c:axPos val="l"/>
        <c:majorTickMark val="out"/>
        <c:minorTickMark val="none"/>
        <c:tickLblPos val="nextTo"/>
        <c:crossAx val="147843712"/>
        <c:crosses val="autoZero"/>
        <c:auto val="1"/>
        <c:lblAlgn val="ctr"/>
        <c:lblOffset val="100"/>
        <c:noMultiLvlLbl val="0"/>
      </c:catAx>
      <c:valAx>
        <c:axId val="1478437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47842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уровень развития толерантности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развития толерантности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высокий уровень развития интолерантности</c:v>
                </c:pt>
                <c:pt idx="1">
                  <c:v>невысокий уровень интолерантности</c:v>
                </c:pt>
                <c:pt idx="2">
                  <c:v>невысокий уровень толерантности; </c:v>
                </c:pt>
                <c:pt idx="3">
                  <c:v>высокий уровень толерантности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0.31000000000000016</c:v>
                </c:pt>
                <c:pt idx="2">
                  <c:v>0.62000000000000033</c:v>
                </c:pt>
                <c:pt idx="3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610240"/>
        <c:axId val="147648896"/>
      </c:barChart>
      <c:catAx>
        <c:axId val="1476102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47648896"/>
        <c:crosses val="autoZero"/>
        <c:auto val="1"/>
        <c:lblAlgn val="ctr"/>
        <c:lblOffset val="100"/>
        <c:noMultiLvlLbl val="0"/>
      </c:catAx>
      <c:valAx>
        <c:axId val="1476488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7610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Сложившийся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НАПРЯЖЕНИЕ</c:v>
                </c:pt>
                <c:pt idx="1">
                  <c:v>РЕЗИСТЕНЦИЯ</c:v>
                </c:pt>
                <c:pt idx="2">
                  <c:v>ИСТОЩЕНИЕ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0.26</c:v>
                </c:pt>
                <c:pt idx="2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Складывающийся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НАПРЯЖЕНИЕ</c:v>
                </c:pt>
                <c:pt idx="1">
                  <c:v>РЕЗИСТЕНЦИЯ</c:v>
                </c:pt>
                <c:pt idx="2">
                  <c:v>ИСТОЩЕНИЕ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0.11</c:v>
                </c:pt>
                <c:pt idx="1">
                  <c:v>0.05</c:v>
                </c:pt>
                <c:pt idx="2">
                  <c:v>0.31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несложившийся сидром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НАПРЯЖЕНИЕ</c:v>
                </c:pt>
                <c:pt idx="1">
                  <c:v>РЕЗИСТЕНЦИЯ</c:v>
                </c:pt>
                <c:pt idx="2">
                  <c:v>ИСТОЩЕНИЕ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0.89</c:v>
                </c:pt>
                <c:pt idx="1">
                  <c:v>0.69</c:v>
                </c:pt>
                <c:pt idx="2">
                  <c:v>0.53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7963264"/>
        <c:axId val="147657856"/>
        <c:axId val="0"/>
      </c:bar3DChart>
      <c:catAx>
        <c:axId val="147963264"/>
        <c:scaling>
          <c:orientation val="minMax"/>
        </c:scaling>
        <c:delete val="0"/>
        <c:axPos val="b"/>
        <c:majorTickMark val="out"/>
        <c:minorTickMark val="none"/>
        <c:tickLblPos val="nextTo"/>
        <c:crossAx val="147657856"/>
        <c:crosses val="autoZero"/>
        <c:auto val="1"/>
        <c:lblAlgn val="ctr"/>
        <c:lblOffset val="100"/>
        <c:noMultiLvlLbl val="0"/>
      </c:catAx>
      <c:valAx>
        <c:axId val="1476578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7963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486809341140054E-2"/>
          <c:y val="0.14342282824403046"/>
          <c:w val="0.90172494395647351"/>
          <c:h val="0.697673900518532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сформированный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«переживания психотравмирующих обстоятельств».</c:v>
                </c:pt>
                <c:pt idx="1">
                  <c:v>неудовлетворенности собой</c:v>
                </c:pt>
                <c:pt idx="2">
                  <c:v>«загнанности в клетку».</c:v>
                </c:pt>
                <c:pt idx="3">
                  <c:v>«тревоги и депрессии».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складывающийся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«переживания психотравмирующих обстоятельств».</c:v>
                </c:pt>
                <c:pt idx="1">
                  <c:v>неудовлетворенности собой</c:v>
                </c:pt>
                <c:pt idx="2">
                  <c:v>«загнанности в клетку».</c:v>
                </c:pt>
                <c:pt idx="3">
                  <c:v>«тревоги и депрессии».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</c:v>
                </c:pt>
                <c:pt idx="1">
                  <c:v>0.31</c:v>
                </c:pt>
                <c:pt idx="2">
                  <c:v>0.05</c:v>
                </c:pt>
                <c:pt idx="3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несложившийся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«переживания психотравмирующих обстоятельств».</c:v>
                </c:pt>
                <c:pt idx="1">
                  <c:v>неудовлетворенности собой</c:v>
                </c:pt>
                <c:pt idx="2">
                  <c:v>«загнанности в клетку».</c:v>
                </c:pt>
                <c:pt idx="3">
                  <c:v>«тревоги и депрессии».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0.9</c:v>
                </c:pt>
                <c:pt idx="1">
                  <c:v>0.69</c:v>
                </c:pt>
                <c:pt idx="2">
                  <c:v>0.95</c:v>
                </c:pt>
                <c:pt idx="3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7685376"/>
        <c:axId val="147686912"/>
        <c:axId val="0"/>
      </c:bar3DChart>
      <c:catAx>
        <c:axId val="147685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normalizeH="0" baseline="-10000"/>
            </a:pPr>
            <a:endParaRPr lang="ru-RU"/>
          </a:p>
        </c:txPr>
        <c:crossAx val="147686912"/>
        <c:crosses val="autoZero"/>
        <c:auto val="1"/>
        <c:lblAlgn val="ctr"/>
        <c:lblOffset val="100"/>
        <c:noMultiLvlLbl val="0"/>
      </c:catAx>
      <c:valAx>
        <c:axId val="1476869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7685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21185649666132"/>
          <c:y val="1.5042570898149889E-2"/>
          <c:w val="0.26977606522588932"/>
          <c:h val="0.1764186671787977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197670858794286E-2"/>
          <c:y val="2.0090599786137843E-2"/>
          <c:w val="0.94180232914120576"/>
          <c:h val="0.830978127734033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сформированный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«неадекватного избирательного эмоционального реагирования»</c:v>
                </c:pt>
                <c:pt idx="1">
                  <c:v>«эмоционально-нравственной дезориентации».</c:v>
                </c:pt>
                <c:pt idx="2">
                  <c:v>«расширения сферы экономии эмоций».</c:v>
                </c:pt>
                <c:pt idx="3">
                  <c:v>«редукции профессиональных обязанностей»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0.16</c:v>
                </c:pt>
                <c:pt idx="1">
                  <c:v>0.26</c:v>
                </c:pt>
                <c:pt idx="2">
                  <c:v>0.05</c:v>
                </c:pt>
                <c:pt idx="3">
                  <c:v>0.32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складывающийся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«неадекватного избирательного эмоционального реагирования»</c:v>
                </c:pt>
                <c:pt idx="1">
                  <c:v>«эмоционально-нравственной дезориентации».</c:v>
                </c:pt>
                <c:pt idx="2">
                  <c:v>«расширения сферы экономии эмоций».</c:v>
                </c:pt>
                <c:pt idx="3">
                  <c:v>«редукции профессиональных обязанностей»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0.47</c:v>
                </c:pt>
                <c:pt idx="1">
                  <c:v>0.37</c:v>
                </c:pt>
                <c:pt idx="2">
                  <c:v>0.16</c:v>
                </c:pt>
                <c:pt idx="3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несложившийся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«неадекватного избирательного эмоционального реагирования»</c:v>
                </c:pt>
                <c:pt idx="1">
                  <c:v>«эмоционально-нравственной дезориентации».</c:v>
                </c:pt>
                <c:pt idx="2">
                  <c:v>«расширения сферы экономии эмоций».</c:v>
                </c:pt>
                <c:pt idx="3">
                  <c:v>«редукции профессиональных обязанностей»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0.37</c:v>
                </c:pt>
                <c:pt idx="1">
                  <c:v>0.37</c:v>
                </c:pt>
                <c:pt idx="2">
                  <c:v>0.79</c:v>
                </c:pt>
                <c:pt idx="3">
                  <c:v>0.57999999999999996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160896"/>
        <c:axId val="148162432"/>
        <c:axId val="0"/>
      </c:bar3DChart>
      <c:catAx>
        <c:axId val="148160896"/>
        <c:scaling>
          <c:orientation val="minMax"/>
        </c:scaling>
        <c:delete val="0"/>
        <c:axPos val="b"/>
        <c:majorTickMark val="out"/>
        <c:minorTickMark val="none"/>
        <c:tickLblPos val="low"/>
        <c:txPr>
          <a:bodyPr/>
          <a:lstStyle/>
          <a:p>
            <a:pPr>
              <a:defRPr sz="900" cap="none" baseline="-25000"/>
            </a:pPr>
            <a:endParaRPr lang="ru-RU"/>
          </a:p>
        </c:txPr>
        <c:crossAx val="148162432"/>
        <c:crosses val="autoZero"/>
        <c:auto val="1"/>
        <c:lblAlgn val="ctr"/>
        <c:lblOffset val="100"/>
        <c:noMultiLvlLbl val="0"/>
      </c:catAx>
      <c:valAx>
        <c:axId val="148162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8160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148887882016298"/>
          <c:y val="2.2224296037069349E-2"/>
          <c:w val="0.27606944155308738"/>
          <c:h val="0.118516444703671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551945569910559E-2"/>
          <c:y val="4.3667727374786115E-2"/>
          <c:w val="0.92726074289257532"/>
          <c:h val="0.781458512376218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сформированный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эмоционального дефицита</c:v>
                </c:pt>
                <c:pt idx="1">
                  <c:v>«эмоциональной отстраненности». </c:v>
                </c:pt>
                <c:pt idx="2">
                  <c:v>личностной отстраненности, или деперсонализации.</c:v>
                </c:pt>
                <c:pt idx="3">
                  <c:v>Психосоматические и психовегетативные нарушения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0.21</c:v>
                </c:pt>
                <c:pt idx="2">
                  <c:v>0</c:v>
                </c:pt>
                <c:pt idx="3">
                  <c:v>0.37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складывающийся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эмоционального дефицита</c:v>
                </c:pt>
                <c:pt idx="1">
                  <c:v>«эмоциональной отстраненности». </c:v>
                </c:pt>
                <c:pt idx="2">
                  <c:v>личностной отстраненности, или деперсонализации.</c:v>
                </c:pt>
                <c:pt idx="3">
                  <c:v>Психосоматические и психовегетативные нарушения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0.47</c:v>
                </c:pt>
                <c:pt idx="1">
                  <c:v>0.21</c:v>
                </c:pt>
                <c:pt idx="2">
                  <c:v>0.37</c:v>
                </c:pt>
                <c:pt idx="3">
                  <c:v>0.21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несложившийся синдром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эмоционального дефицита</c:v>
                </c:pt>
                <c:pt idx="1">
                  <c:v>«эмоциональной отстраненности». </c:v>
                </c:pt>
                <c:pt idx="2">
                  <c:v>личностной отстраненности, или деперсонализации.</c:v>
                </c:pt>
                <c:pt idx="3">
                  <c:v>Психосоматические и психовегетативные нарушения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0.42</c:v>
                </c:pt>
                <c:pt idx="1">
                  <c:v>0.57999999999999996</c:v>
                </c:pt>
                <c:pt idx="2">
                  <c:v>0.63</c:v>
                </c:pt>
                <c:pt idx="3">
                  <c:v>0.42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7890944"/>
        <c:axId val="147892480"/>
        <c:axId val="0"/>
      </c:bar3DChart>
      <c:catAx>
        <c:axId val="1478909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aseline="-25000"/>
            </a:pPr>
            <a:endParaRPr lang="ru-RU"/>
          </a:p>
        </c:txPr>
        <c:crossAx val="147892480"/>
        <c:crosses val="autoZero"/>
        <c:auto val="1"/>
        <c:lblAlgn val="ctr"/>
        <c:lblOffset val="100"/>
        <c:noMultiLvlLbl val="0"/>
      </c:catAx>
      <c:valAx>
        <c:axId val="1478924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4789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276270077890747"/>
          <c:y val="3.1467570978406467E-2"/>
          <c:w val="0.28723729922109253"/>
          <c:h val="0.2133677095672775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36569467278128"/>
          <c:y val="3.8945091863517071E-2"/>
          <c:w val="0.59150925703407464"/>
          <c:h val="0.704102467191600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индивид. занятия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72788291573444E-2"/>
                  <c:y val="-7.0725879265091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2357966584022642E-3"/>
                  <c:y val="-5.8862449886072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5685382457366199E-3"/>
                  <c:y val="-4.642661854768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2018-2019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%">
                  <c:v>0.82000000000000062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груп. занятия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8098039942809352E-2"/>
                  <c:y val="-3.0861942257217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03067641416839E-3"/>
                  <c:y val="-3.6747299616394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1726102690332413E-3"/>
                  <c:y val="-4.3688625460278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2018-2019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%">
                  <c:v>0.18000000000000024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8090880"/>
        <c:axId val="148092416"/>
        <c:axId val="0"/>
      </c:bar3DChart>
      <c:catAx>
        <c:axId val="148090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low"/>
        <c:crossAx val="148092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80924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80908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184638109305768"/>
          <c:y val="0.14060052493438283"/>
          <c:w val="0.23190546528803546"/>
          <c:h val="0.4325862467191609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28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17</Pages>
  <Words>4855</Words>
  <Characters>27677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19</cp:revision>
  <cp:lastPrinted>2019-06-19T05:23:00Z</cp:lastPrinted>
  <dcterms:created xsi:type="dcterms:W3CDTF">2019-06-11T03:37:00Z</dcterms:created>
  <dcterms:modified xsi:type="dcterms:W3CDTF">2019-11-28T01:34:00Z</dcterms:modified>
</cp:coreProperties>
</file>