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479" w:rsidRDefault="00DB2479" w:rsidP="001834BF">
      <w:pPr>
        <w:pStyle w:val="a3"/>
        <w:jc w:val="both"/>
        <w:rPr>
          <w:rFonts w:ascii="Times New Roman" w:hAnsi="Times New Roman"/>
          <w:sz w:val="28"/>
          <w:szCs w:val="28"/>
        </w:rPr>
      </w:pPr>
      <w:r>
        <w:rPr>
          <w:rFonts w:ascii="Times New Roman" w:hAnsi="Times New Roman"/>
          <w:sz w:val="28"/>
          <w:szCs w:val="28"/>
        </w:rPr>
        <w:t xml:space="preserve">Конспект занятия </w:t>
      </w:r>
    </w:p>
    <w:p w:rsidR="00DB2479" w:rsidRDefault="00DB2479" w:rsidP="001834BF">
      <w:pPr>
        <w:pStyle w:val="a3"/>
        <w:jc w:val="center"/>
        <w:rPr>
          <w:rFonts w:ascii="Times New Roman" w:hAnsi="Times New Roman"/>
          <w:sz w:val="28"/>
          <w:szCs w:val="28"/>
        </w:rPr>
      </w:pPr>
    </w:p>
    <w:p w:rsidR="00DB2479" w:rsidRPr="001834BF" w:rsidRDefault="00DB2479" w:rsidP="001834BF">
      <w:pPr>
        <w:pStyle w:val="a3"/>
        <w:jc w:val="center"/>
        <w:rPr>
          <w:rFonts w:ascii="Times New Roman" w:hAnsi="Times New Roman"/>
          <w:sz w:val="28"/>
          <w:szCs w:val="28"/>
        </w:rPr>
      </w:pPr>
      <w:bookmarkStart w:id="0" w:name="_GoBack"/>
      <w:r>
        <w:rPr>
          <w:rFonts w:ascii="Times New Roman" w:hAnsi="Times New Roman"/>
          <w:sz w:val="28"/>
          <w:szCs w:val="28"/>
        </w:rPr>
        <w:t>ДИПЛОМАТЫ В ГОДЫ ВЕЛИКОЙ ОТЕЧЕСТВЕННОЙ ВОЙНЫ</w:t>
      </w:r>
    </w:p>
    <w:bookmarkEnd w:id="0"/>
    <w:p w:rsidR="00DB2479" w:rsidRPr="001834BF" w:rsidRDefault="00DB2479" w:rsidP="001834BF">
      <w:pPr>
        <w:pStyle w:val="a3"/>
        <w:jc w:val="center"/>
        <w:rPr>
          <w:rFonts w:ascii="Times New Roman" w:hAnsi="Times New Roman"/>
          <w:sz w:val="28"/>
          <w:szCs w:val="28"/>
        </w:rPr>
      </w:pPr>
    </w:p>
    <w:p w:rsidR="00DB2479" w:rsidRDefault="00DB2479" w:rsidP="001834BF">
      <w:pPr>
        <w:pStyle w:val="a3"/>
        <w:jc w:val="both"/>
        <w:rPr>
          <w:rFonts w:ascii="Times New Roman" w:hAnsi="Times New Roman"/>
          <w:sz w:val="28"/>
          <w:szCs w:val="28"/>
        </w:rPr>
      </w:pPr>
      <w:r>
        <w:rPr>
          <w:rFonts w:ascii="Times New Roman" w:hAnsi="Times New Roman"/>
          <w:sz w:val="28"/>
          <w:szCs w:val="28"/>
        </w:rPr>
        <w:t xml:space="preserve">Цель: </w:t>
      </w:r>
      <w:r w:rsidRPr="001834BF">
        <w:rPr>
          <w:rFonts w:ascii="Times New Roman" w:hAnsi="Times New Roman"/>
          <w:sz w:val="28"/>
          <w:szCs w:val="28"/>
        </w:rPr>
        <w:t>познакомить с историей дипломатии в Росси</w:t>
      </w:r>
      <w:r>
        <w:rPr>
          <w:rFonts w:ascii="Times New Roman" w:hAnsi="Times New Roman"/>
          <w:sz w:val="28"/>
          <w:szCs w:val="28"/>
        </w:rPr>
        <w:t>и.</w:t>
      </w:r>
    </w:p>
    <w:p w:rsidR="00DB2479" w:rsidRDefault="00DB2479" w:rsidP="001834BF">
      <w:pPr>
        <w:pStyle w:val="a3"/>
        <w:jc w:val="both"/>
        <w:rPr>
          <w:rFonts w:ascii="Times New Roman" w:hAnsi="Times New Roman"/>
          <w:sz w:val="28"/>
          <w:szCs w:val="28"/>
        </w:rPr>
      </w:pPr>
      <w:r>
        <w:rPr>
          <w:rFonts w:ascii="Times New Roman" w:hAnsi="Times New Roman"/>
          <w:sz w:val="28"/>
          <w:szCs w:val="28"/>
        </w:rPr>
        <w:t xml:space="preserve">Задачи: расширение знаний о деятельности дипломатов, </w:t>
      </w:r>
    </w:p>
    <w:p w:rsidR="00DB2479" w:rsidRDefault="00DB2479" w:rsidP="001834BF">
      <w:pPr>
        <w:pStyle w:val="a3"/>
        <w:jc w:val="both"/>
        <w:rPr>
          <w:rFonts w:ascii="Times New Roman" w:hAnsi="Times New Roman"/>
          <w:sz w:val="28"/>
          <w:szCs w:val="28"/>
        </w:rPr>
      </w:pPr>
      <w:r>
        <w:rPr>
          <w:rFonts w:ascii="Times New Roman" w:hAnsi="Times New Roman"/>
          <w:sz w:val="28"/>
          <w:szCs w:val="28"/>
        </w:rPr>
        <w:t>Знакомство с профессией дипломатического работника.</w:t>
      </w:r>
    </w:p>
    <w:p w:rsidR="00DB2479" w:rsidRDefault="00DB2479" w:rsidP="001834BF">
      <w:pPr>
        <w:pStyle w:val="a3"/>
        <w:jc w:val="both"/>
        <w:rPr>
          <w:rFonts w:ascii="Times New Roman" w:hAnsi="Times New Roman"/>
          <w:sz w:val="28"/>
          <w:szCs w:val="28"/>
        </w:rPr>
      </w:pPr>
    </w:p>
    <w:p w:rsidR="00DB2479" w:rsidRDefault="00DB2479" w:rsidP="009C3012">
      <w:pPr>
        <w:pStyle w:val="a3"/>
        <w:jc w:val="right"/>
        <w:rPr>
          <w:rFonts w:ascii="Times New Roman" w:hAnsi="Times New Roman"/>
          <w:sz w:val="28"/>
          <w:szCs w:val="28"/>
        </w:rPr>
      </w:pPr>
      <w:r>
        <w:rPr>
          <w:rFonts w:ascii="Times New Roman" w:hAnsi="Times New Roman"/>
          <w:sz w:val="28"/>
          <w:szCs w:val="28"/>
        </w:rPr>
        <w:t xml:space="preserve">Эпиграф  </w:t>
      </w:r>
      <w:r w:rsidRPr="009C3012">
        <w:rPr>
          <w:rFonts w:ascii="Times New Roman" w:hAnsi="Times New Roman"/>
          <w:sz w:val="28"/>
          <w:szCs w:val="28"/>
        </w:rPr>
        <w:t>«Мы никого не заставляем,</w:t>
      </w:r>
    </w:p>
    <w:p w:rsidR="00DB2479" w:rsidRDefault="00DB2479" w:rsidP="009C3012">
      <w:pPr>
        <w:pStyle w:val="a3"/>
        <w:jc w:val="right"/>
        <w:rPr>
          <w:rFonts w:ascii="Times New Roman" w:hAnsi="Times New Roman"/>
          <w:sz w:val="28"/>
          <w:szCs w:val="28"/>
        </w:rPr>
      </w:pPr>
      <w:r w:rsidRPr="009C3012">
        <w:rPr>
          <w:rFonts w:ascii="Times New Roman" w:hAnsi="Times New Roman"/>
          <w:sz w:val="28"/>
          <w:szCs w:val="28"/>
        </w:rPr>
        <w:t xml:space="preserve"> никого не шантажируем, не угрожаем…</w:t>
      </w:r>
    </w:p>
    <w:p w:rsidR="00DB2479" w:rsidRDefault="00DB2479" w:rsidP="009C3012">
      <w:pPr>
        <w:pStyle w:val="a3"/>
        <w:jc w:val="right"/>
        <w:rPr>
          <w:rFonts w:ascii="Times New Roman" w:hAnsi="Times New Roman"/>
          <w:sz w:val="28"/>
          <w:szCs w:val="28"/>
        </w:rPr>
      </w:pPr>
      <w:r w:rsidRPr="009C3012">
        <w:rPr>
          <w:rFonts w:ascii="Times New Roman" w:hAnsi="Times New Roman"/>
          <w:sz w:val="28"/>
          <w:szCs w:val="28"/>
        </w:rPr>
        <w:t xml:space="preserve"> Мы — вежливые люди…»</w:t>
      </w:r>
      <w:r>
        <w:rPr>
          <w:rFonts w:ascii="Times New Roman" w:hAnsi="Times New Roman"/>
          <w:sz w:val="28"/>
          <w:szCs w:val="28"/>
        </w:rPr>
        <w:t>С. Лавров</w:t>
      </w:r>
    </w:p>
    <w:p w:rsidR="00DB2479" w:rsidRDefault="00DB2479" w:rsidP="001834BF">
      <w:pPr>
        <w:pStyle w:val="a3"/>
        <w:jc w:val="both"/>
        <w:rPr>
          <w:rFonts w:ascii="Times New Roman" w:hAnsi="Times New Roman"/>
          <w:sz w:val="28"/>
          <w:szCs w:val="28"/>
        </w:rPr>
      </w:pPr>
    </w:p>
    <w:p w:rsidR="00DB2479" w:rsidRDefault="00DB2479" w:rsidP="001834BF">
      <w:pPr>
        <w:pStyle w:val="a3"/>
        <w:jc w:val="both"/>
        <w:rPr>
          <w:rFonts w:ascii="Times New Roman" w:hAnsi="Times New Roman"/>
          <w:sz w:val="28"/>
          <w:szCs w:val="28"/>
        </w:rPr>
      </w:pPr>
    </w:p>
    <w:p w:rsidR="00DB2479" w:rsidRPr="001834BF" w:rsidRDefault="00DB2479" w:rsidP="001834BF">
      <w:pPr>
        <w:pStyle w:val="a3"/>
        <w:jc w:val="both"/>
        <w:rPr>
          <w:rFonts w:ascii="Times New Roman" w:hAnsi="Times New Roman"/>
          <w:sz w:val="28"/>
          <w:szCs w:val="28"/>
        </w:rPr>
      </w:pPr>
      <w:r w:rsidRPr="001834BF">
        <w:rPr>
          <w:rFonts w:ascii="Times New Roman" w:hAnsi="Times New Roman"/>
          <w:sz w:val="28"/>
          <w:szCs w:val="28"/>
        </w:rPr>
        <w:t xml:space="preserve">В поле воин один – так бывает, и это не ново. </w:t>
      </w:r>
    </w:p>
    <w:p w:rsidR="00DB2479" w:rsidRPr="001834BF" w:rsidRDefault="00DB2479" w:rsidP="001834BF">
      <w:pPr>
        <w:pStyle w:val="a3"/>
        <w:jc w:val="both"/>
        <w:rPr>
          <w:rFonts w:ascii="Times New Roman" w:hAnsi="Times New Roman"/>
          <w:sz w:val="28"/>
          <w:szCs w:val="28"/>
        </w:rPr>
      </w:pPr>
      <w:r w:rsidRPr="001834BF">
        <w:rPr>
          <w:rFonts w:ascii="Times New Roman" w:hAnsi="Times New Roman"/>
          <w:sz w:val="28"/>
          <w:szCs w:val="28"/>
        </w:rPr>
        <w:t xml:space="preserve">Дипломат должен сам дать единственно верный совет. </w:t>
      </w:r>
    </w:p>
    <w:p w:rsidR="00DB2479" w:rsidRPr="001834BF" w:rsidRDefault="00DB2479" w:rsidP="001834BF">
      <w:pPr>
        <w:pStyle w:val="a3"/>
        <w:jc w:val="both"/>
        <w:rPr>
          <w:rFonts w:ascii="Times New Roman" w:hAnsi="Times New Roman"/>
          <w:sz w:val="28"/>
          <w:szCs w:val="28"/>
        </w:rPr>
      </w:pPr>
      <w:r w:rsidRPr="001834BF">
        <w:rPr>
          <w:rFonts w:ascii="Times New Roman" w:hAnsi="Times New Roman"/>
          <w:sz w:val="28"/>
          <w:szCs w:val="28"/>
        </w:rPr>
        <w:t xml:space="preserve">Должен он, как поэт, находить только верное слово, </w:t>
      </w:r>
    </w:p>
    <w:p w:rsidR="00DB2479" w:rsidRPr="001834BF" w:rsidRDefault="00DB2479" w:rsidP="001834BF">
      <w:pPr>
        <w:pStyle w:val="a3"/>
        <w:jc w:val="both"/>
        <w:rPr>
          <w:rFonts w:ascii="Times New Roman" w:hAnsi="Times New Roman"/>
          <w:sz w:val="28"/>
          <w:szCs w:val="28"/>
        </w:rPr>
      </w:pPr>
      <w:r w:rsidRPr="001834BF">
        <w:rPr>
          <w:rFonts w:ascii="Times New Roman" w:hAnsi="Times New Roman"/>
          <w:sz w:val="28"/>
          <w:szCs w:val="28"/>
        </w:rPr>
        <w:t xml:space="preserve">Крепко помня притом, что пророков в отечестве нет. </w:t>
      </w:r>
    </w:p>
    <w:p w:rsidR="00DB2479" w:rsidRPr="001834BF" w:rsidRDefault="00DB2479" w:rsidP="001834BF">
      <w:pPr>
        <w:pStyle w:val="a3"/>
        <w:jc w:val="both"/>
        <w:rPr>
          <w:rFonts w:ascii="Times New Roman" w:hAnsi="Times New Roman"/>
          <w:sz w:val="28"/>
          <w:szCs w:val="28"/>
        </w:rPr>
      </w:pPr>
    </w:p>
    <w:p w:rsidR="00DB2479" w:rsidRPr="001834BF" w:rsidRDefault="00DB2479" w:rsidP="001834BF">
      <w:pPr>
        <w:pStyle w:val="a3"/>
        <w:jc w:val="both"/>
        <w:rPr>
          <w:rFonts w:ascii="Times New Roman" w:hAnsi="Times New Roman"/>
          <w:sz w:val="28"/>
          <w:szCs w:val="28"/>
        </w:rPr>
      </w:pPr>
      <w:r w:rsidRPr="001834BF">
        <w:rPr>
          <w:rFonts w:ascii="Times New Roman" w:hAnsi="Times New Roman"/>
          <w:sz w:val="28"/>
          <w:szCs w:val="28"/>
        </w:rPr>
        <w:t xml:space="preserve">И не ведал никто, </w:t>
      </w:r>
      <w:proofErr w:type="gramStart"/>
      <w:r w:rsidRPr="001834BF">
        <w:rPr>
          <w:rFonts w:ascii="Times New Roman" w:hAnsi="Times New Roman"/>
          <w:sz w:val="28"/>
          <w:szCs w:val="28"/>
        </w:rPr>
        <w:t>путь</w:t>
      </w:r>
      <w:proofErr w:type="gramEnd"/>
      <w:r w:rsidRPr="001834BF">
        <w:rPr>
          <w:rFonts w:ascii="Times New Roman" w:hAnsi="Times New Roman"/>
          <w:sz w:val="28"/>
          <w:szCs w:val="28"/>
        </w:rPr>
        <w:t xml:space="preserve"> какой для кого уготован – </w:t>
      </w:r>
    </w:p>
    <w:p w:rsidR="00DB2479" w:rsidRPr="001834BF" w:rsidRDefault="00DB2479" w:rsidP="001834BF">
      <w:pPr>
        <w:pStyle w:val="a3"/>
        <w:jc w:val="both"/>
        <w:rPr>
          <w:rFonts w:ascii="Times New Roman" w:hAnsi="Times New Roman"/>
          <w:sz w:val="28"/>
          <w:szCs w:val="28"/>
        </w:rPr>
      </w:pPr>
      <w:r w:rsidRPr="001834BF">
        <w:rPr>
          <w:rFonts w:ascii="Times New Roman" w:hAnsi="Times New Roman"/>
          <w:sz w:val="28"/>
          <w:szCs w:val="28"/>
        </w:rPr>
        <w:t xml:space="preserve">Где слетит голова, где настигнет дурная молва, </w:t>
      </w:r>
    </w:p>
    <w:p w:rsidR="00DB2479" w:rsidRPr="001834BF" w:rsidRDefault="00DB2479" w:rsidP="001834BF">
      <w:pPr>
        <w:pStyle w:val="a3"/>
        <w:jc w:val="both"/>
        <w:rPr>
          <w:rFonts w:ascii="Times New Roman" w:hAnsi="Times New Roman"/>
          <w:sz w:val="28"/>
          <w:szCs w:val="28"/>
        </w:rPr>
      </w:pPr>
      <w:r w:rsidRPr="001834BF">
        <w:rPr>
          <w:rFonts w:ascii="Times New Roman" w:hAnsi="Times New Roman"/>
          <w:sz w:val="28"/>
          <w:szCs w:val="28"/>
        </w:rPr>
        <w:t xml:space="preserve">Но искал дипломат то единственно верное слово, </w:t>
      </w:r>
    </w:p>
    <w:p w:rsidR="00DB2479" w:rsidRPr="001834BF" w:rsidRDefault="00DB2479" w:rsidP="001834BF">
      <w:pPr>
        <w:pStyle w:val="a3"/>
        <w:jc w:val="both"/>
        <w:rPr>
          <w:rFonts w:ascii="Times New Roman" w:hAnsi="Times New Roman"/>
          <w:sz w:val="28"/>
          <w:szCs w:val="28"/>
        </w:rPr>
      </w:pPr>
      <w:r w:rsidRPr="001834BF">
        <w:rPr>
          <w:rFonts w:ascii="Times New Roman" w:hAnsi="Times New Roman"/>
          <w:sz w:val="28"/>
          <w:szCs w:val="28"/>
        </w:rPr>
        <w:t xml:space="preserve">И не мог отступить – за спиною стояла Москва. </w:t>
      </w:r>
    </w:p>
    <w:p w:rsidR="00DB2479" w:rsidRPr="001834BF" w:rsidRDefault="00DB2479" w:rsidP="001834BF">
      <w:pPr>
        <w:pStyle w:val="a3"/>
        <w:jc w:val="both"/>
        <w:rPr>
          <w:rFonts w:ascii="Times New Roman" w:hAnsi="Times New Roman"/>
          <w:sz w:val="28"/>
          <w:szCs w:val="28"/>
        </w:rPr>
      </w:pPr>
    </w:p>
    <w:p w:rsidR="00DB2479" w:rsidRPr="001834BF" w:rsidRDefault="00DB2479" w:rsidP="001834BF">
      <w:pPr>
        <w:pStyle w:val="a3"/>
        <w:jc w:val="both"/>
        <w:rPr>
          <w:rFonts w:ascii="Times New Roman" w:hAnsi="Times New Roman"/>
          <w:sz w:val="28"/>
          <w:szCs w:val="28"/>
        </w:rPr>
      </w:pPr>
      <w:r w:rsidRPr="001834BF">
        <w:rPr>
          <w:rFonts w:ascii="Times New Roman" w:hAnsi="Times New Roman"/>
          <w:sz w:val="28"/>
          <w:szCs w:val="28"/>
        </w:rPr>
        <w:t xml:space="preserve"> Но пути у страны становились всё круче и круче. </w:t>
      </w:r>
    </w:p>
    <w:p w:rsidR="00DB2479" w:rsidRPr="001834BF" w:rsidRDefault="00DB2479" w:rsidP="001834BF">
      <w:pPr>
        <w:pStyle w:val="a3"/>
        <w:jc w:val="both"/>
        <w:rPr>
          <w:rFonts w:ascii="Times New Roman" w:hAnsi="Times New Roman"/>
          <w:sz w:val="28"/>
          <w:szCs w:val="28"/>
        </w:rPr>
      </w:pPr>
      <w:r w:rsidRPr="001834BF">
        <w:rPr>
          <w:rFonts w:ascii="Times New Roman" w:hAnsi="Times New Roman"/>
          <w:sz w:val="28"/>
          <w:szCs w:val="28"/>
        </w:rPr>
        <w:t xml:space="preserve">У иных вместо слов получалось нытьё и </w:t>
      </w:r>
      <w:proofErr w:type="gramStart"/>
      <w:r w:rsidRPr="001834BF">
        <w:rPr>
          <w:rFonts w:ascii="Times New Roman" w:hAnsi="Times New Roman"/>
          <w:sz w:val="28"/>
          <w:szCs w:val="28"/>
        </w:rPr>
        <w:t>враньё</w:t>
      </w:r>
      <w:proofErr w:type="gramEnd"/>
      <w:r w:rsidRPr="001834BF">
        <w:rPr>
          <w:rFonts w:ascii="Times New Roman" w:hAnsi="Times New Roman"/>
          <w:sz w:val="28"/>
          <w:szCs w:val="28"/>
        </w:rPr>
        <w:t xml:space="preserve">, </w:t>
      </w:r>
    </w:p>
    <w:p w:rsidR="00DB2479" w:rsidRPr="001834BF" w:rsidRDefault="00DB2479" w:rsidP="001834BF">
      <w:pPr>
        <w:pStyle w:val="a3"/>
        <w:jc w:val="both"/>
        <w:rPr>
          <w:rFonts w:ascii="Times New Roman" w:hAnsi="Times New Roman"/>
          <w:sz w:val="28"/>
          <w:szCs w:val="28"/>
        </w:rPr>
      </w:pPr>
      <w:r w:rsidRPr="001834BF">
        <w:rPr>
          <w:rFonts w:ascii="Times New Roman" w:hAnsi="Times New Roman"/>
          <w:sz w:val="28"/>
          <w:szCs w:val="28"/>
        </w:rPr>
        <w:t xml:space="preserve">Выручали страну Грибоедов, и Пушкин, и Тютчев – </w:t>
      </w:r>
    </w:p>
    <w:p w:rsidR="00DB2479" w:rsidRPr="001834BF" w:rsidRDefault="00DB2479" w:rsidP="001834BF">
      <w:pPr>
        <w:pStyle w:val="a3"/>
        <w:jc w:val="both"/>
        <w:rPr>
          <w:rFonts w:ascii="Times New Roman" w:hAnsi="Times New Roman"/>
          <w:sz w:val="28"/>
          <w:szCs w:val="28"/>
        </w:rPr>
      </w:pPr>
      <w:r w:rsidRPr="001834BF">
        <w:rPr>
          <w:rFonts w:ascii="Times New Roman" w:hAnsi="Times New Roman"/>
          <w:sz w:val="28"/>
          <w:szCs w:val="28"/>
        </w:rPr>
        <w:t xml:space="preserve">В их словах обретала Россия сознанье своё. </w:t>
      </w:r>
    </w:p>
    <w:p w:rsidR="00DB2479" w:rsidRPr="001834BF" w:rsidRDefault="00DB2479" w:rsidP="001834BF">
      <w:pPr>
        <w:pStyle w:val="a3"/>
        <w:jc w:val="both"/>
        <w:rPr>
          <w:rFonts w:ascii="Times New Roman" w:hAnsi="Times New Roman"/>
          <w:sz w:val="28"/>
          <w:szCs w:val="28"/>
        </w:rPr>
      </w:pPr>
    </w:p>
    <w:p w:rsidR="00DB2479" w:rsidRPr="001834BF" w:rsidRDefault="00DB2479" w:rsidP="001834BF">
      <w:pPr>
        <w:pStyle w:val="a3"/>
        <w:jc w:val="both"/>
        <w:rPr>
          <w:rFonts w:ascii="Times New Roman" w:hAnsi="Times New Roman"/>
          <w:sz w:val="28"/>
          <w:szCs w:val="28"/>
        </w:rPr>
      </w:pPr>
      <w:r w:rsidRPr="001834BF">
        <w:rPr>
          <w:rFonts w:ascii="Times New Roman" w:hAnsi="Times New Roman"/>
          <w:sz w:val="28"/>
          <w:szCs w:val="28"/>
        </w:rPr>
        <w:t xml:space="preserve">Был Посольский приказ, и приказы послы выполняли, </w:t>
      </w:r>
    </w:p>
    <w:p w:rsidR="00DB2479" w:rsidRPr="001834BF" w:rsidRDefault="00DB2479" w:rsidP="001834BF">
      <w:pPr>
        <w:pStyle w:val="a3"/>
        <w:jc w:val="both"/>
        <w:rPr>
          <w:rFonts w:ascii="Times New Roman" w:hAnsi="Times New Roman"/>
          <w:sz w:val="28"/>
          <w:szCs w:val="28"/>
        </w:rPr>
      </w:pPr>
      <w:r w:rsidRPr="001834BF">
        <w:rPr>
          <w:rFonts w:ascii="Times New Roman" w:hAnsi="Times New Roman"/>
          <w:sz w:val="28"/>
          <w:szCs w:val="28"/>
        </w:rPr>
        <w:t xml:space="preserve">И умеют с тех пор дипломаты страну защищать. </w:t>
      </w:r>
    </w:p>
    <w:p w:rsidR="00DB2479" w:rsidRPr="001834BF" w:rsidRDefault="00DB2479" w:rsidP="001834BF">
      <w:pPr>
        <w:pStyle w:val="a3"/>
        <w:jc w:val="both"/>
        <w:rPr>
          <w:rFonts w:ascii="Times New Roman" w:hAnsi="Times New Roman"/>
          <w:sz w:val="28"/>
          <w:szCs w:val="28"/>
        </w:rPr>
      </w:pPr>
      <w:r w:rsidRPr="001834BF">
        <w:rPr>
          <w:rFonts w:ascii="Times New Roman" w:hAnsi="Times New Roman"/>
          <w:sz w:val="28"/>
          <w:szCs w:val="28"/>
        </w:rPr>
        <w:t xml:space="preserve">Своим словом они, своим делом стране помогали </w:t>
      </w:r>
    </w:p>
    <w:p w:rsidR="00DB2479" w:rsidRPr="001834BF" w:rsidRDefault="00DB2479" w:rsidP="001834BF">
      <w:pPr>
        <w:pStyle w:val="a3"/>
        <w:jc w:val="both"/>
        <w:rPr>
          <w:rFonts w:ascii="Times New Roman" w:hAnsi="Times New Roman"/>
          <w:sz w:val="28"/>
          <w:szCs w:val="28"/>
        </w:rPr>
      </w:pPr>
      <w:r w:rsidRPr="001834BF">
        <w:rPr>
          <w:rFonts w:ascii="Times New Roman" w:hAnsi="Times New Roman"/>
          <w:sz w:val="28"/>
          <w:szCs w:val="28"/>
        </w:rPr>
        <w:t xml:space="preserve">И других научили Россию всегда уважать. </w:t>
      </w:r>
    </w:p>
    <w:p w:rsidR="00DB2479" w:rsidRPr="001834BF" w:rsidRDefault="00DB2479" w:rsidP="001834BF">
      <w:pPr>
        <w:pStyle w:val="a3"/>
        <w:jc w:val="both"/>
        <w:rPr>
          <w:rFonts w:ascii="Times New Roman" w:hAnsi="Times New Roman"/>
          <w:sz w:val="28"/>
          <w:szCs w:val="28"/>
        </w:rPr>
      </w:pPr>
    </w:p>
    <w:p w:rsidR="00DB2479" w:rsidRPr="001834BF" w:rsidRDefault="00DB2479" w:rsidP="001834BF">
      <w:pPr>
        <w:pStyle w:val="a3"/>
        <w:jc w:val="both"/>
        <w:rPr>
          <w:rFonts w:ascii="Times New Roman" w:hAnsi="Times New Roman"/>
          <w:sz w:val="28"/>
          <w:szCs w:val="28"/>
        </w:rPr>
      </w:pPr>
      <w:r>
        <w:rPr>
          <w:rFonts w:ascii="Times New Roman" w:hAnsi="Times New Roman"/>
          <w:sz w:val="28"/>
          <w:szCs w:val="28"/>
        </w:rPr>
        <w:t xml:space="preserve">  </w:t>
      </w:r>
      <w:r w:rsidRPr="001834BF">
        <w:rPr>
          <w:rFonts w:ascii="Times New Roman" w:hAnsi="Times New Roman"/>
          <w:sz w:val="28"/>
          <w:szCs w:val="28"/>
        </w:rPr>
        <w:t>10 февраля в России ежегодно отмечается профессиональный праздник российских дипломатов - День дипломатического работника. Дата была установлена указом президента РФ Владимира Путина от 31 октября 2002 года. Мероприятия, посвященные этому празднику, как правило, включают в себя торжественные собрания, награждения, объявление благодарностей сотрудникам внешнеполитического ведомства.</w:t>
      </w:r>
    </w:p>
    <w:p w:rsidR="00DB2479" w:rsidRDefault="00DB2479" w:rsidP="001834BF">
      <w:pPr>
        <w:pStyle w:val="a3"/>
        <w:jc w:val="both"/>
        <w:rPr>
          <w:rFonts w:ascii="Times New Roman" w:hAnsi="Times New Roman"/>
          <w:sz w:val="28"/>
          <w:szCs w:val="28"/>
        </w:rPr>
      </w:pPr>
      <w:r>
        <w:rPr>
          <w:rFonts w:ascii="Times New Roman" w:hAnsi="Times New Roman"/>
          <w:sz w:val="28"/>
          <w:szCs w:val="28"/>
        </w:rPr>
        <w:t xml:space="preserve"> Вопрос: что такое дипломатия?  Обучающиеся отвечают.</w:t>
      </w:r>
    </w:p>
    <w:p w:rsidR="00DB2479" w:rsidRPr="00051DA2" w:rsidRDefault="00DB2479" w:rsidP="001834BF">
      <w:pPr>
        <w:pStyle w:val="a3"/>
        <w:jc w:val="both"/>
        <w:rPr>
          <w:rFonts w:ascii="Times New Roman" w:hAnsi="Times New Roman"/>
          <w:sz w:val="28"/>
          <w:szCs w:val="28"/>
        </w:rPr>
      </w:pPr>
      <w:r>
        <w:rPr>
          <w:rFonts w:ascii="Times New Roman" w:hAnsi="Times New Roman"/>
          <w:sz w:val="28"/>
          <w:szCs w:val="28"/>
        </w:rPr>
        <w:t xml:space="preserve"> </w:t>
      </w:r>
      <w:r w:rsidRPr="001834BF">
        <w:rPr>
          <w:rFonts w:ascii="Times New Roman" w:hAnsi="Times New Roman"/>
          <w:sz w:val="28"/>
          <w:szCs w:val="28"/>
        </w:rPr>
        <w:t xml:space="preserve">Дипломатия, как </w:t>
      </w:r>
      <w:proofErr w:type="gramStart"/>
      <w:r w:rsidRPr="001834BF">
        <w:rPr>
          <w:rFonts w:ascii="Times New Roman" w:hAnsi="Times New Roman"/>
          <w:sz w:val="28"/>
          <w:szCs w:val="28"/>
        </w:rPr>
        <w:t>искусство ведения</w:t>
      </w:r>
      <w:proofErr w:type="gramEnd"/>
      <w:r w:rsidRPr="001834BF">
        <w:rPr>
          <w:rFonts w:ascii="Times New Roman" w:hAnsi="Times New Roman"/>
          <w:sz w:val="28"/>
          <w:szCs w:val="28"/>
        </w:rPr>
        <w:t xml:space="preserve"> переговоров и нахождения взаимоприемлемых решений, имеет длинную историю.</w:t>
      </w:r>
    </w:p>
    <w:p w:rsidR="00647500" w:rsidRPr="00647500" w:rsidRDefault="00647500" w:rsidP="00647500">
      <w:pPr>
        <w:pStyle w:val="a3"/>
        <w:jc w:val="center"/>
        <w:rPr>
          <w:rFonts w:ascii="Times New Roman" w:hAnsi="Times New Roman"/>
          <w:b/>
          <w:sz w:val="28"/>
          <w:szCs w:val="28"/>
        </w:rPr>
      </w:pPr>
      <w:r w:rsidRPr="00647500">
        <w:rPr>
          <w:rFonts w:ascii="Times New Roman" w:hAnsi="Times New Roman"/>
          <w:b/>
          <w:sz w:val="28"/>
          <w:szCs w:val="28"/>
        </w:rPr>
        <w:t>Просмотр видео «Они приближали Победу»</w:t>
      </w:r>
    </w:p>
    <w:p w:rsidR="00DB2479" w:rsidRPr="001834BF" w:rsidRDefault="00DB2479" w:rsidP="001834BF">
      <w:pPr>
        <w:pStyle w:val="a3"/>
        <w:jc w:val="center"/>
        <w:rPr>
          <w:rFonts w:ascii="Times New Roman" w:hAnsi="Times New Roman"/>
          <w:b/>
          <w:sz w:val="28"/>
          <w:szCs w:val="28"/>
        </w:rPr>
      </w:pPr>
      <w:r w:rsidRPr="001834BF">
        <w:rPr>
          <w:rFonts w:ascii="Times New Roman" w:hAnsi="Times New Roman"/>
          <w:b/>
          <w:sz w:val="28"/>
          <w:szCs w:val="28"/>
        </w:rPr>
        <w:t>История образования дипслужбы</w:t>
      </w:r>
    </w:p>
    <w:p w:rsidR="00DB2479" w:rsidRPr="001834BF" w:rsidRDefault="00DB2479" w:rsidP="001834BF">
      <w:pPr>
        <w:pStyle w:val="a3"/>
        <w:jc w:val="both"/>
        <w:rPr>
          <w:rFonts w:ascii="Times New Roman" w:hAnsi="Times New Roman"/>
          <w:sz w:val="28"/>
          <w:szCs w:val="28"/>
        </w:rPr>
      </w:pPr>
      <w:r w:rsidRPr="001834BF">
        <w:rPr>
          <w:rFonts w:ascii="Times New Roman" w:hAnsi="Times New Roman"/>
          <w:sz w:val="28"/>
          <w:szCs w:val="28"/>
        </w:rPr>
        <w:lastRenderedPageBreak/>
        <w:t xml:space="preserve">    Дату 10 февраля 1549 года в отечественной историографии считают самым ранним упоминанием о первом внешнеполитическом ведомстве России - Посольском приказе (в "Краткой выписке о бывших между Польшей и </w:t>
      </w:r>
      <w:proofErr w:type="spellStart"/>
      <w:r w:rsidRPr="001834BF">
        <w:rPr>
          <w:rFonts w:ascii="Times New Roman" w:hAnsi="Times New Roman"/>
          <w:sz w:val="28"/>
          <w:szCs w:val="28"/>
        </w:rPr>
        <w:t>Россиею</w:t>
      </w:r>
      <w:proofErr w:type="spellEnd"/>
      <w:r w:rsidRPr="001834BF">
        <w:rPr>
          <w:rFonts w:ascii="Times New Roman" w:hAnsi="Times New Roman"/>
          <w:sz w:val="28"/>
          <w:szCs w:val="28"/>
        </w:rPr>
        <w:t xml:space="preserve"> переписках, войнах и перемирьях"; около 1565-1566 годов).</w:t>
      </w:r>
    </w:p>
    <w:p w:rsidR="00DB2479" w:rsidRPr="001834BF" w:rsidRDefault="00DB2479" w:rsidP="001834BF">
      <w:pPr>
        <w:pStyle w:val="a3"/>
        <w:jc w:val="both"/>
        <w:rPr>
          <w:rFonts w:ascii="Times New Roman" w:hAnsi="Times New Roman"/>
          <w:sz w:val="28"/>
          <w:szCs w:val="28"/>
        </w:rPr>
      </w:pPr>
    </w:p>
    <w:p w:rsidR="00DB2479" w:rsidRPr="001834BF" w:rsidRDefault="00DB2479" w:rsidP="001834BF">
      <w:pPr>
        <w:pStyle w:val="a3"/>
        <w:jc w:val="both"/>
        <w:rPr>
          <w:rFonts w:ascii="Times New Roman" w:hAnsi="Times New Roman"/>
          <w:sz w:val="28"/>
          <w:szCs w:val="28"/>
        </w:rPr>
      </w:pPr>
      <w:r w:rsidRPr="001834BF">
        <w:rPr>
          <w:rFonts w:ascii="Times New Roman" w:hAnsi="Times New Roman"/>
          <w:sz w:val="28"/>
          <w:szCs w:val="28"/>
        </w:rPr>
        <w:t xml:space="preserve">  Посольский приказ был образован в 1549 году, когда русский царь Иван IV приказал "ведать посольское дело" думному дьяку (делопроизводитель в Боярской думе) Ивану </w:t>
      </w:r>
      <w:proofErr w:type="spellStart"/>
      <w:r w:rsidRPr="001834BF">
        <w:rPr>
          <w:rFonts w:ascii="Times New Roman" w:hAnsi="Times New Roman"/>
          <w:sz w:val="28"/>
          <w:szCs w:val="28"/>
        </w:rPr>
        <w:t>Висковатому</w:t>
      </w:r>
      <w:proofErr w:type="spellEnd"/>
      <w:r w:rsidRPr="001834BF">
        <w:rPr>
          <w:rFonts w:ascii="Times New Roman" w:hAnsi="Times New Roman"/>
          <w:sz w:val="28"/>
          <w:szCs w:val="28"/>
        </w:rPr>
        <w:t>. В ведении приказа находились общее руководство внешней политикой страны и дипломатическая деятельность. Здесь же хранились государственные печати и архив.</w:t>
      </w:r>
    </w:p>
    <w:p w:rsidR="00DB2479" w:rsidRPr="001834BF" w:rsidRDefault="00DB2479" w:rsidP="001834BF">
      <w:pPr>
        <w:pStyle w:val="a3"/>
        <w:jc w:val="both"/>
        <w:rPr>
          <w:rFonts w:ascii="Times New Roman" w:hAnsi="Times New Roman"/>
          <w:sz w:val="28"/>
          <w:szCs w:val="28"/>
        </w:rPr>
      </w:pPr>
      <w:r w:rsidRPr="001834BF">
        <w:rPr>
          <w:rFonts w:ascii="Times New Roman" w:hAnsi="Times New Roman"/>
          <w:sz w:val="28"/>
          <w:szCs w:val="28"/>
        </w:rPr>
        <w:t xml:space="preserve">Первый в истории договор "О мире и любви" был заключен с Византийской империей в </w:t>
      </w:r>
      <w:smartTag w:uri="urn:schemas-microsoft-com:office:smarttags" w:element="metricconverter">
        <w:smartTagPr>
          <w:attr w:name="ProductID" w:val="860 г"/>
        </w:smartTagPr>
        <w:r w:rsidRPr="001834BF">
          <w:rPr>
            <w:rFonts w:ascii="Times New Roman" w:hAnsi="Times New Roman"/>
            <w:sz w:val="28"/>
            <w:szCs w:val="28"/>
          </w:rPr>
          <w:t>860 г</w:t>
        </w:r>
      </w:smartTag>
      <w:r w:rsidRPr="001834BF">
        <w:rPr>
          <w:rFonts w:ascii="Times New Roman" w:hAnsi="Times New Roman"/>
          <w:sz w:val="28"/>
          <w:szCs w:val="28"/>
        </w:rPr>
        <w:t xml:space="preserve">. и означал международное признание Руси. К IX-X вв. относится и зарождение древнерусской посольской службы, формирование иерархии дипломатов. </w:t>
      </w:r>
    </w:p>
    <w:p w:rsidR="00DB2479" w:rsidRPr="001834BF" w:rsidRDefault="00DB2479" w:rsidP="001834BF">
      <w:pPr>
        <w:pStyle w:val="a3"/>
        <w:jc w:val="both"/>
        <w:rPr>
          <w:rFonts w:ascii="Times New Roman" w:hAnsi="Times New Roman"/>
          <w:sz w:val="28"/>
          <w:szCs w:val="28"/>
        </w:rPr>
      </w:pPr>
    </w:p>
    <w:p w:rsidR="00DB2479" w:rsidRPr="001834BF" w:rsidRDefault="00DB2479" w:rsidP="001834BF">
      <w:pPr>
        <w:pStyle w:val="a3"/>
        <w:jc w:val="both"/>
        <w:rPr>
          <w:rFonts w:ascii="Times New Roman" w:hAnsi="Times New Roman"/>
          <w:sz w:val="28"/>
          <w:szCs w:val="28"/>
        </w:rPr>
      </w:pPr>
      <w:r w:rsidRPr="001834BF">
        <w:rPr>
          <w:rFonts w:ascii="Times New Roman" w:hAnsi="Times New Roman"/>
          <w:sz w:val="28"/>
          <w:szCs w:val="28"/>
        </w:rPr>
        <w:t>В период правления Ивана Грозного было положено начало Посольскому приказу как особому учреждению, ведавшему внешнеполитическими делами.</w:t>
      </w:r>
    </w:p>
    <w:p w:rsidR="00DB2479" w:rsidRPr="001834BF" w:rsidRDefault="00DB2479" w:rsidP="001834BF">
      <w:pPr>
        <w:pStyle w:val="a3"/>
        <w:jc w:val="both"/>
        <w:rPr>
          <w:rFonts w:ascii="Times New Roman" w:hAnsi="Times New Roman"/>
          <w:sz w:val="28"/>
          <w:szCs w:val="28"/>
        </w:rPr>
      </w:pPr>
      <w:r w:rsidRPr="001834BF">
        <w:rPr>
          <w:rFonts w:ascii="Times New Roman" w:hAnsi="Times New Roman"/>
          <w:sz w:val="28"/>
          <w:szCs w:val="28"/>
        </w:rPr>
        <w:t xml:space="preserve"> Со второй половины XVII века российское внешнеполитическое ведомство стало называться Государственным приказом посольской печати или Государственной посольской канцелярией. Указом царя Петра I 22 декабря (11 декабря по старому стилю) 1718 года оно было преобразовано в Коллегию иностранных дел.</w:t>
      </w:r>
    </w:p>
    <w:p w:rsidR="00DB2479" w:rsidRPr="005C4D77" w:rsidRDefault="00DB2479" w:rsidP="001834BF">
      <w:pPr>
        <w:pStyle w:val="a3"/>
        <w:jc w:val="both"/>
        <w:rPr>
          <w:rFonts w:ascii="Times New Roman" w:hAnsi="Times New Roman"/>
          <w:sz w:val="28"/>
          <w:szCs w:val="28"/>
        </w:rPr>
      </w:pPr>
    </w:p>
    <w:p w:rsidR="00DB2479" w:rsidRPr="001834BF" w:rsidRDefault="00DB2479" w:rsidP="001834BF">
      <w:pPr>
        <w:pStyle w:val="a3"/>
        <w:jc w:val="both"/>
        <w:rPr>
          <w:rFonts w:ascii="Times New Roman" w:hAnsi="Times New Roman"/>
          <w:sz w:val="28"/>
          <w:szCs w:val="28"/>
        </w:rPr>
      </w:pPr>
      <w:r w:rsidRPr="001834BF">
        <w:rPr>
          <w:rFonts w:ascii="Times New Roman" w:hAnsi="Times New Roman"/>
          <w:sz w:val="28"/>
          <w:szCs w:val="28"/>
        </w:rPr>
        <w:t xml:space="preserve">  20 (8) сентября 1802 года, согласно манифесту императора Александра I, было создано Министерство иностранных дел Российской империи. К началу Первой мировой войны в 1914 году Россия поддерживала дипломатические отношения с 47 странами и имела более 200 представительств за рубежом.</w:t>
      </w:r>
    </w:p>
    <w:p w:rsidR="00DB2479" w:rsidRPr="001834BF" w:rsidRDefault="00DB2479" w:rsidP="001834BF">
      <w:pPr>
        <w:pStyle w:val="a3"/>
        <w:jc w:val="center"/>
        <w:rPr>
          <w:rFonts w:ascii="Times New Roman" w:hAnsi="Times New Roman"/>
          <w:sz w:val="28"/>
          <w:szCs w:val="28"/>
        </w:rPr>
      </w:pPr>
      <w:r w:rsidRPr="001834BF">
        <w:rPr>
          <w:rFonts w:ascii="Times New Roman" w:hAnsi="Times New Roman"/>
          <w:sz w:val="28"/>
          <w:szCs w:val="28"/>
        </w:rPr>
        <w:t>Советский период</w:t>
      </w:r>
    </w:p>
    <w:p w:rsidR="00DB2479" w:rsidRPr="001834BF" w:rsidRDefault="00DB2479" w:rsidP="001834BF">
      <w:pPr>
        <w:pStyle w:val="a3"/>
        <w:jc w:val="both"/>
        <w:rPr>
          <w:rFonts w:ascii="Times New Roman" w:hAnsi="Times New Roman"/>
          <w:sz w:val="28"/>
          <w:szCs w:val="28"/>
        </w:rPr>
      </w:pPr>
      <w:r w:rsidRPr="001834BF">
        <w:rPr>
          <w:rFonts w:ascii="Times New Roman" w:hAnsi="Times New Roman"/>
          <w:sz w:val="28"/>
          <w:szCs w:val="28"/>
        </w:rPr>
        <w:t xml:space="preserve">  После Октябрьской революции 1917 года декретом II Всероссийского съезда Советов был образован Народный комиссариат по иностранным делам РСФСР во главе со Львом Троцким (Бронштейном). В 1918 году на этом посту его сменил Георгий Чичерин.</w:t>
      </w:r>
    </w:p>
    <w:p w:rsidR="00DB2479" w:rsidRPr="001834BF" w:rsidRDefault="00DB2479" w:rsidP="001834BF">
      <w:pPr>
        <w:pStyle w:val="a3"/>
        <w:jc w:val="both"/>
        <w:rPr>
          <w:rFonts w:ascii="Times New Roman" w:hAnsi="Times New Roman"/>
          <w:sz w:val="28"/>
          <w:szCs w:val="28"/>
        </w:rPr>
      </w:pPr>
      <w:r w:rsidRPr="001834BF">
        <w:rPr>
          <w:rFonts w:ascii="Times New Roman" w:hAnsi="Times New Roman"/>
          <w:b/>
          <w:sz w:val="28"/>
          <w:szCs w:val="28"/>
        </w:rPr>
        <w:t>Русская дипломатия может гордиться Александрой Коллонтай.</w:t>
      </w:r>
      <w:r w:rsidRPr="001834BF">
        <w:rPr>
          <w:rFonts w:ascii="Times New Roman" w:hAnsi="Times New Roman"/>
          <w:sz w:val="28"/>
          <w:szCs w:val="28"/>
        </w:rPr>
        <w:t xml:space="preserve"> Она стала </w:t>
      </w:r>
      <w:proofErr w:type="spellStart"/>
      <w:r w:rsidRPr="001834BF">
        <w:rPr>
          <w:rFonts w:ascii="Times New Roman" w:hAnsi="Times New Roman"/>
          <w:sz w:val="28"/>
          <w:szCs w:val="28"/>
        </w:rPr>
        <w:t>первoй</w:t>
      </w:r>
      <w:proofErr w:type="spellEnd"/>
      <w:r w:rsidRPr="001834BF">
        <w:rPr>
          <w:rFonts w:ascii="Times New Roman" w:hAnsi="Times New Roman"/>
          <w:sz w:val="28"/>
          <w:szCs w:val="28"/>
        </w:rPr>
        <w:t xml:space="preserve"> женщиной-послом не только в России, но и в мире. Ей не было и тридцати, а она уже объездила половину Европы и дважды побывала в США с целью налаживания связей с социал-демократическими движениями</w:t>
      </w:r>
    </w:p>
    <w:p w:rsidR="00DB2479" w:rsidRDefault="00DB2479" w:rsidP="001834BF">
      <w:pPr>
        <w:pStyle w:val="a3"/>
        <w:jc w:val="both"/>
        <w:rPr>
          <w:rFonts w:ascii="Times New Roman" w:hAnsi="Times New Roman"/>
          <w:sz w:val="28"/>
          <w:szCs w:val="28"/>
        </w:rPr>
      </w:pPr>
      <w:r w:rsidRPr="001948B5">
        <w:rPr>
          <w:rFonts w:ascii="Times New Roman" w:hAnsi="Times New Roman"/>
          <w:sz w:val="28"/>
          <w:szCs w:val="28"/>
        </w:rPr>
        <w:t>Благодаря легендарной Александре Коллонтай, первой женщине-послу Советского Союза, Швеция воздержалась от борьбы против СССР во время Советско-финской войны (1939 – 1940 годов).</w:t>
      </w:r>
    </w:p>
    <w:p w:rsidR="00DB2479" w:rsidRPr="001834BF" w:rsidRDefault="00DB2479" w:rsidP="001834BF">
      <w:pPr>
        <w:pStyle w:val="a3"/>
        <w:jc w:val="both"/>
        <w:rPr>
          <w:rFonts w:ascii="Times New Roman" w:hAnsi="Times New Roman"/>
          <w:sz w:val="28"/>
          <w:szCs w:val="28"/>
        </w:rPr>
      </w:pPr>
      <w:r w:rsidRPr="001834BF">
        <w:rPr>
          <w:rFonts w:ascii="Times New Roman" w:hAnsi="Times New Roman"/>
          <w:sz w:val="28"/>
          <w:szCs w:val="28"/>
        </w:rPr>
        <w:t xml:space="preserve"> В 1923 году в связи с образованием Советского Союза ведомство было преобразовано в Народный комиссариат по иностранным делам СССР (с 1936 года - Народный комиссариат иностранных дел, НКИД). В 1920-х годах Советский Союз установил дипломатические отношения с Великобританией, Францией, Италией, Австрией, Японией, Китаем и другими. В 1925 году </w:t>
      </w:r>
      <w:r w:rsidRPr="001834BF">
        <w:rPr>
          <w:rFonts w:ascii="Times New Roman" w:hAnsi="Times New Roman"/>
          <w:sz w:val="28"/>
          <w:szCs w:val="28"/>
        </w:rPr>
        <w:lastRenderedPageBreak/>
        <w:t>СССР поддерживал дипотношения с 22 государствами мира, к маю 1945 года их число возросло до 41.</w:t>
      </w:r>
    </w:p>
    <w:p w:rsidR="00DB2479" w:rsidRPr="001834BF" w:rsidRDefault="00DB2479" w:rsidP="001834BF">
      <w:pPr>
        <w:pStyle w:val="a3"/>
        <w:jc w:val="both"/>
        <w:rPr>
          <w:rFonts w:ascii="Times New Roman" w:hAnsi="Times New Roman"/>
          <w:sz w:val="28"/>
          <w:szCs w:val="28"/>
        </w:rPr>
      </w:pPr>
      <w:r w:rsidRPr="001834BF">
        <w:rPr>
          <w:rFonts w:ascii="Times New Roman" w:hAnsi="Times New Roman"/>
          <w:sz w:val="28"/>
          <w:szCs w:val="28"/>
        </w:rPr>
        <w:t xml:space="preserve">  В годы Второй мировой войны основной задачей внешнеполитического ведомства, которое с 1939 года возглавлял Вячеслав Молотов, была организация антигитлеровской коалиции, открытие второго фронта в Европе, разработка межсоюзнических договоров. После войны советские дипломаты участвовали в налаживании отношений с освобожденными государствами Европы, внешнеполитическое ведомство сыграло важную роль в создании Организации Объединенных Наций.</w:t>
      </w:r>
    </w:p>
    <w:p w:rsidR="00DB2479" w:rsidRPr="001834BF" w:rsidRDefault="00DB2479" w:rsidP="001834BF">
      <w:pPr>
        <w:pStyle w:val="a3"/>
        <w:jc w:val="both"/>
        <w:rPr>
          <w:rFonts w:ascii="Times New Roman" w:hAnsi="Times New Roman"/>
          <w:sz w:val="28"/>
          <w:szCs w:val="28"/>
        </w:rPr>
      </w:pPr>
      <w:r>
        <w:rPr>
          <w:rFonts w:ascii="Times New Roman" w:hAnsi="Times New Roman"/>
          <w:sz w:val="28"/>
          <w:szCs w:val="28"/>
        </w:rPr>
        <w:t xml:space="preserve">   </w:t>
      </w:r>
      <w:r w:rsidRPr="001834BF">
        <w:rPr>
          <w:rFonts w:ascii="Times New Roman" w:hAnsi="Times New Roman"/>
          <w:sz w:val="28"/>
          <w:szCs w:val="28"/>
        </w:rPr>
        <w:t>После нападения фашистской Германии на СССР советская дипломатия все свои силы сосредоточила на обеспечении наиболее благоприятных внешних условий для скорейшего разгрома врага. Прежде всего было необходимо создать надёжный лагерь союзников, добиться своевременного и последовательного выполнения союзниками своих обязательств, особенно в том, что касается поставок вооружения и военных материалов, открытия «второго фронта», отказа от ведения сепаратных переговоров с противником. Одним из ключевых направлений этих усилий было согласование программы послевоенного устройства мира, включая установление послевоенных границ и обеспечение их безопасности.</w:t>
      </w:r>
    </w:p>
    <w:p w:rsidR="00DB2479" w:rsidRPr="00D30D84" w:rsidRDefault="00DB2479" w:rsidP="00D30D84">
      <w:pPr>
        <w:pStyle w:val="a3"/>
        <w:jc w:val="both"/>
        <w:rPr>
          <w:rFonts w:ascii="Times New Roman" w:hAnsi="Times New Roman"/>
          <w:sz w:val="28"/>
          <w:szCs w:val="28"/>
        </w:rPr>
      </w:pPr>
      <w:r w:rsidRPr="00D30D84">
        <w:rPr>
          <w:rFonts w:ascii="Times New Roman" w:hAnsi="Times New Roman"/>
          <w:sz w:val="28"/>
          <w:szCs w:val="28"/>
        </w:rPr>
        <w:t xml:space="preserve">Советские военно-дипломатические представительства действовали при посольствах СССР в Англии (военный атташе полковник Скляров И.А.), Болгарии (полковник Дергачев И.Ф.), Венгрии (полковник </w:t>
      </w:r>
      <w:proofErr w:type="spellStart"/>
      <w:r w:rsidRPr="00D30D84">
        <w:rPr>
          <w:rFonts w:ascii="Times New Roman" w:hAnsi="Times New Roman"/>
          <w:sz w:val="28"/>
          <w:szCs w:val="28"/>
        </w:rPr>
        <w:t>Ляхтеров</w:t>
      </w:r>
      <w:proofErr w:type="spellEnd"/>
      <w:r w:rsidRPr="00D30D84">
        <w:rPr>
          <w:rFonts w:ascii="Times New Roman" w:hAnsi="Times New Roman"/>
          <w:sz w:val="28"/>
          <w:szCs w:val="28"/>
        </w:rPr>
        <w:t xml:space="preserve"> Н.Г.), Германии (</w:t>
      </w:r>
      <w:proofErr w:type="spellStart"/>
      <w:r w:rsidRPr="00D30D84">
        <w:rPr>
          <w:rFonts w:ascii="Times New Roman" w:hAnsi="Times New Roman"/>
          <w:sz w:val="28"/>
          <w:szCs w:val="28"/>
        </w:rPr>
        <w:t>комкор</w:t>
      </w:r>
      <w:proofErr w:type="spellEnd"/>
      <w:r w:rsidRPr="00D30D84">
        <w:rPr>
          <w:rFonts w:ascii="Times New Roman" w:hAnsi="Times New Roman"/>
          <w:sz w:val="28"/>
          <w:szCs w:val="28"/>
        </w:rPr>
        <w:t xml:space="preserve"> </w:t>
      </w:r>
      <w:proofErr w:type="spellStart"/>
      <w:r w:rsidRPr="00D30D84">
        <w:rPr>
          <w:rFonts w:ascii="Times New Roman" w:hAnsi="Times New Roman"/>
          <w:sz w:val="28"/>
          <w:szCs w:val="28"/>
        </w:rPr>
        <w:t>Пуркаев</w:t>
      </w:r>
      <w:proofErr w:type="spellEnd"/>
      <w:r w:rsidRPr="00D30D84">
        <w:rPr>
          <w:rFonts w:ascii="Times New Roman" w:hAnsi="Times New Roman"/>
          <w:sz w:val="28"/>
          <w:szCs w:val="28"/>
        </w:rPr>
        <w:t xml:space="preserve"> М.А.), Италии (полковник </w:t>
      </w:r>
      <w:proofErr w:type="spellStart"/>
      <w:r w:rsidRPr="00D30D84">
        <w:rPr>
          <w:rFonts w:ascii="Times New Roman" w:hAnsi="Times New Roman"/>
          <w:sz w:val="28"/>
          <w:szCs w:val="28"/>
        </w:rPr>
        <w:t>Мазунов</w:t>
      </w:r>
      <w:proofErr w:type="spellEnd"/>
      <w:r w:rsidRPr="00D30D84">
        <w:rPr>
          <w:rFonts w:ascii="Times New Roman" w:hAnsi="Times New Roman"/>
          <w:sz w:val="28"/>
          <w:szCs w:val="28"/>
        </w:rPr>
        <w:t xml:space="preserve"> В.Ф.), США (полковник Сараев И.М.), Финляндии (генерал-майор Смирнов И.В.), Франции (генерал-майор Суслопаров И.А.), Чехословакии (полковник Яковлев А.В.), Швеции (полковник </w:t>
      </w:r>
      <w:proofErr w:type="spellStart"/>
      <w:r w:rsidRPr="00D30D84">
        <w:rPr>
          <w:rFonts w:ascii="Times New Roman" w:hAnsi="Times New Roman"/>
          <w:sz w:val="28"/>
          <w:szCs w:val="28"/>
        </w:rPr>
        <w:t>Никитушев</w:t>
      </w:r>
      <w:proofErr w:type="spellEnd"/>
      <w:r w:rsidRPr="00D30D84">
        <w:rPr>
          <w:rFonts w:ascii="Times New Roman" w:hAnsi="Times New Roman"/>
          <w:sz w:val="28"/>
          <w:szCs w:val="28"/>
        </w:rPr>
        <w:t xml:space="preserve"> Н.И.), Югославии (генерал-майор Самохин А.Г.) и Японии (полковник </w:t>
      </w:r>
      <w:proofErr w:type="spellStart"/>
      <w:r w:rsidRPr="00D30D84">
        <w:rPr>
          <w:rFonts w:ascii="Times New Roman" w:hAnsi="Times New Roman"/>
          <w:sz w:val="28"/>
          <w:szCs w:val="28"/>
        </w:rPr>
        <w:t>Гущенко</w:t>
      </w:r>
      <w:proofErr w:type="spellEnd"/>
      <w:r w:rsidRPr="00D30D84">
        <w:rPr>
          <w:rFonts w:ascii="Times New Roman" w:hAnsi="Times New Roman"/>
          <w:sz w:val="28"/>
          <w:szCs w:val="28"/>
        </w:rPr>
        <w:t xml:space="preserve"> И.В.).</w:t>
      </w:r>
    </w:p>
    <w:p w:rsidR="00DB2479" w:rsidRPr="00D30D84" w:rsidRDefault="00DB2479" w:rsidP="00D30D84">
      <w:pPr>
        <w:pStyle w:val="a3"/>
        <w:jc w:val="both"/>
        <w:rPr>
          <w:rFonts w:ascii="Times New Roman" w:hAnsi="Times New Roman"/>
          <w:sz w:val="28"/>
          <w:szCs w:val="28"/>
        </w:rPr>
      </w:pPr>
    </w:p>
    <w:p w:rsidR="00DB2479" w:rsidRPr="00D30D84" w:rsidRDefault="00DB2479" w:rsidP="00D30D84">
      <w:pPr>
        <w:pStyle w:val="a3"/>
        <w:jc w:val="both"/>
        <w:rPr>
          <w:rFonts w:ascii="Times New Roman" w:hAnsi="Times New Roman"/>
          <w:sz w:val="28"/>
          <w:szCs w:val="28"/>
        </w:rPr>
      </w:pPr>
      <w:r w:rsidRPr="00D30D84">
        <w:rPr>
          <w:rFonts w:ascii="Times New Roman" w:hAnsi="Times New Roman"/>
          <w:sz w:val="28"/>
          <w:szCs w:val="28"/>
        </w:rPr>
        <w:t>Аппараты советских военных атташе при советских посольствах также действовали в Афганистане, Ираке, Иране, Китае, Латвии, Литве, Польше и Эстонии.</w:t>
      </w:r>
    </w:p>
    <w:p w:rsidR="00DB2479" w:rsidRPr="00D30D84" w:rsidRDefault="00DB2479" w:rsidP="00D30D84">
      <w:pPr>
        <w:pStyle w:val="a3"/>
        <w:jc w:val="both"/>
        <w:rPr>
          <w:rFonts w:ascii="Times New Roman" w:hAnsi="Times New Roman"/>
          <w:sz w:val="28"/>
          <w:szCs w:val="28"/>
        </w:rPr>
      </w:pPr>
    </w:p>
    <w:p w:rsidR="00DB2479" w:rsidRPr="001834BF" w:rsidRDefault="00DB2479" w:rsidP="00D30D84">
      <w:pPr>
        <w:pStyle w:val="a3"/>
        <w:jc w:val="both"/>
        <w:rPr>
          <w:rFonts w:ascii="Times New Roman" w:hAnsi="Times New Roman"/>
          <w:sz w:val="28"/>
          <w:szCs w:val="28"/>
        </w:rPr>
      </w:pPr>
      <w:r w:rsidRPr="00D30D84">
        <w:rPr>
          <w:rFonts w:ascii="Times New Roman" w:hAnsi="Times New Roman"/>
          <w:sz w:val="28"/>
          <w:szCs w:val="28"/>
        </w:rPr>
        <w:t xml:space="preserve">Военные связи с представителями военной авиации иностранных государств поддерживали аппараты военно-воздушных атташе, которые действовали при посольствах СССР в Берлине, Лондоне и Париже. В Германии, например, аппарат военно-воздушного атташе возглавлял полковник Скорняков Н.Д., в Великобритании – комбриг </w:t>
      </w:r>
      <w:proofErr w:type="spellStart"/>
      <w:r w:rsidRPr="00D30D84">
        <w:rPr>
          <w:rFonts w:ascii="Times New Roman" w:hAnsi="Times New Roman"/>
          <w:sz w:val="28"/>
          <w:szCs w:val="28"/>
        </w:rPr>
        <w:t>Черний</w:t>
      </w:r>
      <w:proofErr w:type="spellEnd"/>
      <w:r w:rsidRPr="00D30D84">
        <w:rPr>
          <w:rFonts w:ascii="Times New Roman" w:hAnsi="Times New Roman"/>
          <w:sz w:val="28"/>
          <w:szCs w:val="28"/>
        </w:rPr>
        <w:t xml:space="preserve"> И.И., во Франции – комдив Васильченко Н.Н.</w:t>
      </w:r>
    </w:p>
    <w:p w:rsidR="00DB2479" w:rsidRPr="001834BF" w:rsidRDefault="00DB2479" w:rsidP="001834BF">
      <w:pPr>
        <w:pStyle w:val="a3"/>
        <w:jc w:val="both"/>
        <w:rPr>
          <w:rFonts w:ascii="Times New Roman" w:hAnsi="Times New Roman"/>
          <w:sz w:val="28"/>
          <w:szCs w:val="28"/>
        </w:rPr>
      </w:pPr>
      <w:r w:rsidRPr="001834BF">
        <w:rPr>
          <w:rFonts w:ascii="Times New Roman" w:hAnsi="Times New Roman"/>
          <w:sz w:val="28"/>
          <w:szCs w:val="28"/>
        </w:rPr>
        <w:t xml:space="preserve">Становление военно-политического сотрудничества стран антигитлеровской коалиции проходило трудно и противоречиво. Как Великобритания, так и США не торопились с оказанием реальной помощи Советскому Союзу. Это касалось в первую очередь наших настойчивых обращений о немедленном открытии «второго фронта» (впервые этот вопрос был поставлен советской </w:t>
      </w:r>
      <w:r w:rsidRPr="001834BF">
        <w:rPr>
          <w:rFonts w:ascii="Times New Roman" w:hAnsi="Times New Roman"/>
          <w:sz w:val="28"/>
          <w:szCs w:val="28"/>
        </w:rPr>
        <w:lastRenderedPageBreak/>
        <w:t xml:space="preserve">стороной перед англичанами в июле </w:t>
      </w:r>
      <w:smartTag w:uri="urn:schemas-microsoft-com:office:smarttags" w:element="metricconverter">
        <w:smartTagPr>
          <w:attr w:name="ProductID" w:val="1941 г"/>
        </w:smartTagPr>
        <w:r w:rsidRPr="001834BF">
          <w:rPr>
            <w:rFonts w:ascii="Times New Roman" w:hAnsi="Times New Roman"/>
            <w:sz w:val="28"/>
            <w:szCs w:val="28"/>
          </w:rPr>
          <w:t>1941 г</w:t>
        </w:r>
      </w:smartTag>
      <w:r w:rsidRPr="001834BF">
        <w:rPr>
          <w:rFonts w:ascii="Times New Roman" w:hAnsi="Times New Roman"/>
          <w:sz w:val="28"/>
          <w:szCs w:val="28"/>
        </w:rPr>
        <w:t xml:space="preserve">., а высадка англо-американских войск в Нормандии состоялась в июне </w:t>
      </w:r>
      <w:smartTag w:uri="urn:schemas-microsoft-com:office:smarttags" w:element="metricconverter">
        <w:smartTagPr>
          <w:attr w:name="ProductID" w:val="1944 г"/>
        </w:smartTagPr>
        <w:r w:rsidRPr="001834BF">
          <w:rPr>
            <w:rFonts w:ascii="Times New Roman" w:hAnsi="Times New Roman"/>
            <w:sz w:val="28"/>
            <w:szCs w:val="28"/>
          </w:rPr>
          <w:t>1944 г</w:t>
        </w:r>
      </w:smartTag>
      <w:r w:rsidRPr="001834BF">
        <w:rPr>
          <w:rFonts w:ascii="Times New Roman" w:hAnsi="Times New Roman"/>
          <w:sz w:val="28"/>
          <w:szCs w:val="28"/>
        </w:rPr>
        <w:t>.).</w:t>
      </w:r>
    </w:p>
    <w:p w:rsidR="00DB2479" w:rsidRPr="001834BF" w:rsidRDefault="00DB2479" w:rsidP="001834BF">
      <w:pPr>
        <w:pStyle w:val="a3"/>
        <w:jc w:val="both"/>
        <w:rPr>
          <w:rFonts w:ascii="Times New Roman" w:hAnsi="Times New Roman"/>
          <w:sz w:val="28"/>
          <w:szCs w:val="28"/>
        </w:rPr>
      </w:pPr>
    </w:p>
    <w:p w:rsidR="00DB2479" w:rsidRPr="001834BF" w:rsidRDefault="00DB2479" w:rsidP="001834BF">
      <w:pPr>
        <w:pStyle w:val="a3"/>
        <w:jc w:val="both"/>
        <w:rPr>
          <w:rFonts w:ascii="Times New Roman" w:hAnsi="Times New Roman"/>
          <w:sz w:val="28"/>
          <w:szCs w:val="28"/>
        </w:rPr>
      </w:pPr>
      <w:r w:rsidRPr="001834BF">
        <w:rPr>
          <w:rFonts w:ascii="Times New Roman" w:hAnsi="Times New Roman"/>
          <w:sz w:val="28"/>
          <w:szCs w:val="28"/>
        </w:rPr>
        <w:t xml:space="preserve">В мае </w:t>
      </w:r>
      <w:smartTag w:uri="urn:schemas-microsoft-com:office:smarttags" w:element="metricconverter">
        <w:smartTagPr>
          <w:attr w:name="ProductID" w:val="1942 г"/>
        </w:smartTagPr>
        <w:r w:rsidRPr="001834BF">
          <w:rPr>
            <w:rFonts w:ascii="Times New Roman" w:hAnsi="Times New Roman"/>
            <w:sz w:val="28"/>
            <w:szCs w:val="28"/>
          </w:rPr>
          <w:t>1942 г</w:t>
        </w:r>
      </w:smartTag>
      <w:r w:rsidRPr="001834BF">
        <w:rPr>
          <w:rFonts w:ascii="Times New Roman" w:hAnsi="Times New Roman"/>
          <w:sz w:val="28"/>
          <w:szCs w:val="28"/>
        </w:rPr>
        <w:t xml:space="preserve">. был подписан советско-британский Договор о союзе в войне против гитлеровской Германии и её сообщников в Европе, о сотрудничестве и взаимной помощи после войны, а в июне </w:t>
      </w:r>
      <w:smartTag w:uri="urn:schemas-microsoft-com:office:smarttags" w:element="metricconverter">
        <w:smartTagPr>
          <w:attr w:name="ProductID" w:val="1942 г"/>
        </w:smartTagPr>
        <w:r w:rsidRPr="001834BF">
          <w:rPr>
            <w:rFonts w:ascii="Times New Roman" w:hAnsi="Times New Roman"/>
            <w:sz w:val="28"/>
            <w:szCs w:val="28"/>
          </w:rPr>
          <w:t>1942 г</w:t>
        </w:r>
      </w:smartTag>
      <w:r w:rsidRPr="001834BF">
        <w:rPr>
          <w:rFonts w:ascii="Times New Roman" w:hAnsi="Times New Roman"/>
          <w:sz w:val="28"/>
          <w:szCs w:val="28"/>
        </w:rPr>
        <w:t>. – советско-американское Соглашение о принципах, применяемых к взаимной помощи в ведении войны против агрессии. Эти документы, в основу которых был положен принцип взаимной помощи в войне против фашистской Германии, сыграли важную роль в сплочении сил антигитлеровской коалиции.</w:t>
      </w:r>
    </w:p>
    <w:p w:rsidR="00DB2479" w:rsidRPr="001834BF" w:rsidRDefault="00DB2479" w:rsidP="001834BF">
      <w:pPr>
        <w:pStyle w:val="a3"/>
        <w:jc w:val="both"/>
        <w:rPr>
          <w:rFonts w:ascii="Times New Roman" w:hAnsi="Times New Roman"/>
          <w:sz w:val="28"/>
          <w:szCs w:val="28"/>
        </w:rPr>
      </w:pPr>
    </w:p>
    <w:p w:rsidR="00DB2479" w:rsidRPr="001834BF" w:rsidRDefault="00DB2479" w:rsidP="001834BF">
      <w:pPr>
        <w:pStyle w:val="a3"/>
        <w:jc w:val="both"/>
        <w:rPr>
          <w:rFonts w:ascii="Times New Roman" w:hAnsi="Times New Roman"/>
          <w:sz w:val="28"/>
          <w:szCs w:val="28"/>
        </w:rPr>
      </w:pPr>
      <w:r w:rsidRPr="001834BF">
        <w:rPr>
          <w:rFonts w:ascii="Times New Roman" w:hAnsi="Times New Roman"/>
          <w:sz w:val="28"/>
          <w:szCs w:val="28"/>
        </w:rPr>
        <w:t xml:space="preserve">Достижение реальных прорывов в отношениях между союзниками справедливо связывают с проведением встреч руководителей стран «большой тройки». Состоявшиеся за годы войны три конференции такого уровня – Тегеранская в </w:t>
      </w:r>
      <w:smartTag w:uri="urn:schemas-microsoft-com:office:smarttags" w:element="metricconverter">
        <w:smartTagPr>
          <w:attr w:name="ProductID" w:val="1943 г"/>
        </w:smartTagPr>
        <w:r w:rsidRPr="001834BF">
          <w:rPr>
            <w:rFonts w:ascii="Times New Roman" w:hAnsi="Times New Roman"/>
            <w:sz w:val="28"/>
            <w:szCs w:val="28"/>
          </w:rPr>
          <w:t>1943 г</w:t>
        </w:r>
      </w:smartTag>
      <w:r w:rsidRPr="001834BF">
        <w:rPr>
          <w:rFonts w:ascii="Times New Roman" w:hAnsi="Times New Roman"/>
          <w:sz w:val="28"/>
          <w:szCs w:val="28"/>
        </w:rPr>
        <w:t xml:space="preserve">., Крымская (Ялтинская) и Берлинская (Потсдамская) в </w:t>
      </w:r>
      <w:smartTag w:uri="urn:schemas-microsoft-com:office:smarttags" w:element="metricconverter">
        <w:smartTagPr>
          <w:attr w:name="ProductID" w:val="1945 г"/>
        </w:smartTagPr>
        <w:r w:rsidRPr="001834BF">
          <w:rPr>
            <w:rFonts w:ascii="Times New Roman" w:hAnsi="Times New Roman"/>
            <w:sz w:val="28"/>
            <w:szCs w:val="28"/>
          </w:rPr>
          <w:t>1945 г</w:t>
        </w:r>
      </w:smartTag>
      <w:r w:rsidRPr="001834BF">
        <w:rPr>
          <w:rFonts w:ascii="Times New Roman" w:hAnsi="Times New Roman"/>
          <w:sz w:val="28"/>
          <w:szCs w:val="28"/>
        </w:rPr>
        <w:t>. показали, что несмотря на расхождение в оценках ряда военных и политических проблем великие державы при наличии политической воли, взаимного понимания и доверия способны действовать согласованно в интересах международного мира и безопасности.</w:t>
      </w:r>
    </w:p>
    <w:p w:rsidR="00DB2479" w:rsidRPr="001834BF" w:rsidRDefault="00DB2479" w:rsidP="001834BF">
      <w:pPr>
        <w:pStyle w:val="a3"/>
        <w:jc w:val="both"/>
        <w:rPr>
          <w:rFonts w:ascii="Times New Roman" w:hAnsi="Times New Roman"/>
          <w:sz w:val="28"/>
          <w:szCs w:val="28"/>
        </w:rPr>
      </w:pPr>
    </w:p>
    <w:p w:rsidR="00DB2479" w:rsidRPr="001834BF" w:rsidRDefault="00DB2479" w:rsidP="001834BF">
      <w:pPr>
        <w:pStyle w:val="a3"/>
        <w:jc w:val="both"/>
        <w:rPr>
          <w:rFonts w:ascii="Times New Roman" w:hAnsi="Times New Roman"/>
          <w:sz w:val="28"/>
          <w:szCs w:val="28"/>
        </w:rPr>
      </w:pPr>
      <w:r w:rsidRPr="001834BF">
        <w:rPr>
          <w:rFonts w:ascii="Times New Roman" w:hAnsi="Times New Roman"/>
          <w:sz w:val="28"/>
          <w:szCs w:val="28"/>
        </w:rPr>
        <w:t>Масштабность принятых на этих встречах решений, особенно в том, что касается открытия «второго фронта», требовала активных действий советской дипломатии на всех направлениях. Она участвовала в разработке всех основополагающих межсоюзнических документов, в координации политических подходов союзников в деле выведения из войны стран фашистской коалиции, в налаживании отношений с освобождёнными странами Европы, в восстановлении мира в Азиатско-Тихоокеанском регионе.</w:t>
      </w:r>
    </w:p>
    <w:p w:rsidR="00DB2479" w:rsidRPr="001834BF" w:rsidRDefault="00DB2479" w:rsidP="001834BF">
      <w:pPr>
        <w:pStyle w:val="a3"/>
        <w:jc w:val="both"/>
        <w:rPr>
          <w:rFonts w:ascii="Times New Roman" w:hAnsi="Times New Roman"/>
          <w:sz w:val="28"/>
          <w:szCs w:val="28"/>
        </w:rPr>
      </w:pPr>
    </w:p>
    <w:p w:rsidR="00DB2479" w:rsidRPr="001834BF" w:rsidRDefault="00DB2479" w:rsidP="001834BF">
      <w:pPr>
        <w:pStyle w:val="a3"/>
        <w:jc w:val="both"/>
        <w:rPr>
          <w:rFonts w:ascii="Times New Roman" w:hAnsi="Times New Roman"/>
          <w:sz w:val="28"/>
          <w:szCs w:val="28"/>
        </w:rPr>
      </w:pPr>
      <w:r w:rsidRPr="001834BF">
        <w:rPr>
          <w:rFonts w:ascii="Times New Roman" w:hAnsi="Times New Roman"/>
          <w:sz w:val="28"/>
          <w:szCs w:val="28"/>
        </w:rPr>
        <w:t xml:space="preserve">Работники наркомата не только самоотверженно трудились на дипломатическом поприще. 5 июля 1941 г., когда в Москве началась запись в народное ополчение, практически половина работников НКИД, в том числе весь выпуск Высшей дипломатической школы стали добровольцами и ушли на фронт. Они приняли участие в сражениях под Ельней. Из 163 человек </w:t>
      </w:r>
      <w:proofErr w:type="spellStart"/>
      <w:r w:rsidRPr="001834BF">
        <w:rPr>
          <w:rFonts w:ascii="Times New Roman" w:hAnsi="Times New Roman"/>
          <w:sz w:val="28"/>
          <w:szCs w:val="28"/>
        </w:rPr>
        <w:t>нкидовского</w:t>
      </w:r>
      <w:proofErr w:type="spellEnd"/>
      <w:r w:rsidRPr="001834BF">
        <w:rPr>
          <w:rFonts w:ascii="Times New Roman" w:hAnsi="Times New Roman"/>
          <w:sz w:val="28"/>
          <w:szCs w:val="28"/>
        </w:rPr>
        <w:t xml:space="preserve"> ополчения 72 навсегда остались в земле Смоленщины. Память об их подвиге увековечена на мемориальной доске в здании МИД России и на мемориальной доске на первом здании НКИД на Кузнецком мосту, открытой 10 февраля 2014 г. в День дипломатического работника.</w:t>
      </w:r>
    </w:p>
    <w:p w:rsidR="00DB2479" w:rsidRPr="001834BF" w:rsidRDefault="00DB2479" w:rsidP="001834BF">
      <w:pPr>
        <w:pStyle w:val="a3"/>
        <w:jc w:val="both"/>
        <w:rPr>
          <w:rFonts w:ascii="Times New Roman" w:hAnsi="Times New Roman"/>
          <w:sz w:val="28"/>
          <w:szCs w:val="28"/>
        </w:rPr>
      </w:pPr>
    </w:p>
    <w:p w:rsidR="00DB2479" w:rsidRPr="001834BF" w:rsidRDefault="00DB2479" w:rsidP="001834BF">
      <w:pPr>
        <w:pStyle w:val="a3"/>
        <w:jc w:val="both"/>
        <w:rPr>
          <w:rFonts w:ascii="Times New Roman" w:hAnsi="Times New Roman"/>
          <w:sz w:val="28"/>
          <w:szCs w:val="28"/>
        </w:rPr>
      </w:pPr>
      <w:r w:rsidRPr="001834BF">
        <w:rPr>
          <w:rFonts w:ascii="Times New Roman" w:hAnsi="Times New Roman"/>
          <w:sz w:val="28"/>
          <w:szCs w:val="28"/>
        </w:rPr>
        <w:t>В годы Великой Отечественной войны советские дипломаты работали в нелегких условиях. Далеко не безопасны были маршруты следования из Советского Союза к месту назначения и обратно. В Лондоне наши дипломаты работали под ожесточенными бомбежками фашистской авиации и ракет "</w:t>
      </w:r>
      <w:proofErr w:type="spellStart"/>
      <w:r w:rsidRPr="001834BF">
        <w:rPr>
          <w:rFonts w:ascii="Times New Roman" w:hAnsi="Times New Roman"/>
          <w:sz w:val="28"/>
          <w:szCs w:val="28"/>
        </w:rPr>
        <w:t>фау</w:t>
      </w:r>
      <w:proofErr w:type="spellEnd"/>
      <w:r w:rsidRPr="001834BF">
        <w:rPr>
          <w:rFonts w:ascii="Times New Roman" w:hAnsi="Times New Roman"/>
          <w:sz w:val="28"/>
          <w:szCs w:val="28"/>
        </w:rPr>
        <w:t>".</w:t>
      </w:r>
    </w:p>
    <w:p w:rsidR="00DB2479" w:rsidRPr="001834BF" w:rsidRDefault="00DB2479" w:rsidP="001834BF">
      <w:pPr>
        <w:pStyle w:val="a3"/>
        <w:jc w:val="both"/>
        <w:rPr>
          <w:rFonts w:ascii="Times New Roman" w:hAnsi="Times New Roman"/>
          <w:sz w:val="28"/>
          <w:szCs w:val="28"/>
        </w:rPr>
      </w:pPr>
    </w:p>
    <w:p w:rsidR="00DB2479" w:rsidRPr="001834BF" w:rsidRDefault="00DB2479" w:rsidP="001834BF">
      <w:pPr>
        <w:pStyle w:val="a3"/>
        <w:jc w:val="both"/>
        <w:rPr>
          <w:rFonts w:ascii="Times New Roman" w:hAnsi="Times New Roman"/>
          <w:sz w:val="28"/>
          <w:szCs w:val="28"/>
        </w:rPr>
      </w:pPr>
    </w:p>
    <w:p w:rsidR="00DB2479" w:rsidRPr="001834BF" w:rsidRDefault="00DB2479" w:rsidP="001834BF">
      <w:pPr>
        <w:pStyle w:val="a3"/>
        <w:jc w:val="both"/>
        <w:rPr>
          <w:rFonts w:ascii="Times New Roman" w:hAnsi="Times New Roman"/>
          <w:sz w:val="28"/>
          <w:szCs w:val="28"/>
        </w:rPr>
      </w:pPr>
      <w:r w:rsidRPr="001834BF">
        <w:rPr>
          <w:rFonts w:ascii="Times New Roman" w:hAnsi="Times New Roman"/>
          <w:sz w:val="28"/>
          <w:szCs w:val="28"/>
        </w:rPr>
        <w:t>Уход сотрудников в ополчение вызвал вынужденное сокращение штатов НКИД. Так, в подразделениях наркомата, курировавших отношения с Великобританией, Германией и США, осталось по 4 сотрудника. Однако благодаря своим высоким деловым качествам сотрудники НКИД неизменно обеспечивали ритмичную, высокопрофессиональную работу наркомата в тяжелейших условиях военного времени. Только после битвы под Москвой мобилизованные сотрудники начали возвращаться в НКИД.</w:t>
      </w:r>
    </w:p>
    <w:p w:rsidR="00DB2479" w:rsidRPr="001834BF" w:rsidRDefault="00DB2479" w:rsidP="001834BF">
      <w:pPr>
        <w:pStyle w:val="a3"/>
        <w:jc w:val="both"/>
        <w:rPr>
          <w:rFonts w:ascii="Times New Roman" w:hAnsi="Times New Roman"/>
          <w:sz w:val="28"/>
          <w:szCs w:val="28"/>
        </w:rPr>
      </w:pPr>
    </w:p>
    <w:p w:rsidR="00DB2479" w:rsidRPr="001834BF" w:rsidRDefault="00DB2479" w:rsidP="001834BF">
      <w:pPr>
        <w:pStyle w:val="a3"/>
        <w:jc w:val="both"/>
        <w:rPr>
          <w:rFonts w:ascii="Times New Roman" w:hAnsi="Times New Roman"/>
          <w:sz w:val="28"/>
          <w:szCs w:val="28"/>
        </w:rPr>
      </w:pPr>
      <w:r w:rsidRPr="001834BF">
        <w:rPr>
          <w:rFonts w:ascii="Times New Roman" w:hAnsi="Times New Roman"/>
          <w:sz w:val="28"/>
          <w:szCs w:val="28"/>
        </w:rPr>
        <w:t>Дважды, в 1941 г. и 1944 г., были проведены реорганизации наркомата, которые коснулись, в основном, европейских и американского отделов − в плане переориентации их структуры и функционального назначения с учетом новых реалий, которые складывались в тот момент в международных делах. Общее число сотрудников НКИД в 1942 г. составило 522 человека.</w:t>
      </w:r>
    </w:p>
    <w:p w:rsidR="00DB2479" w:rsidRPr="001834BF" w:rsidRDefault="00DB2479" w:rsidP="001834BF">
      <w:pPr>
        <w:pStyle w:val="a3"/>
        <w:jc w:val="both"/>
        <w:rPr>
          <w:rFonts w:ascii="Times New Roman" w:hAnsi="Times New Roman"/>
          <w:sz w:val="28"/>
          <w:szCs w:val="28"/>
        </w:rPr>
      </w:pPr>
    </w:p>
    <w:p w:rsidR="00DB2479" w:rsidRDefault="00DB2479" w:rsidP="001834BF">
      <w:pPr>
        <w:pStyle w:val="a3"/>
        <w:jc w:val="both"/>
        <w:rPr>
          <w:rFonts w:ascii="Times New Roman" w:hAnsi="Times New Roman"/>
          <w:sz w:val="28"/>
          <w:szCs w:val="28"/>
        </w:rPr>
      </w:pPr>
      <w:r w:rsidRPr="001834BF">
        <w:rPr>
          <w:rFonts w:ascii="Times New Roman" w:hAnsi="Times New Roman"/>
          <w:sz w:val="28"/>
          <w:szCs w:val="28"/>
        </w:rPr>
        <w:t>Подтверждением особой роли внешнеполитического ведомства в общей системе государственного строительства стало установление в мае 1941 г. рангов для дипломатических представителей СССР за границей – чрезвычайного и полномочного посла, чрезвычайного и полномочного посланника, поверенного в делах. В мае 1943 г. были введены дипломатические ранги для всех работников НКИД. Вводилась форменная одежда для дипломатов.</w:t>
      </w:r>
    </w:p>
    <w:p w:rsidR="00DB2479" w:rsidRDefault="00DB2479" w:rsidP="001834BF">
      <w:pPr>
        <w:pStyle w:val="a3"/>
        <w:jc w:val="both"/>
        <w:rPr>
          <w:rFonts w:ascii="Times New Roman" w:hAnsi="Times New Roman"/>
          <w:sz w:val="28"/>
          <w:szCs w:val="28"/>
        </w:rPr>
      </w:pPr>
    </w:p>
    <w:p w:rsidR="00DB2479" w:rsidRPr="001948B5" w:rsidRDefault="00DB2479" w:rsidP="001948B5">
      <w:pPr>
        <w:pStyle w:val="a3"/>
        <w:jc w:val="both"/>
        <w:rPr>
          <w:rFonts w:ascii="Times New Roman" w:hAnsi="Times New Roman"/>
          <w:sz w:val="28"/>
          <w:szCs w:val="28"/>
        </w:rPr>
      </w:pPr>
      <w:r w:rsidRPr="001948B5">
        <w:rPr>
          <w:rFonts w:ascii="Times New Roman" w:hAnsi="Times New Roman"/>
          <w:sz w:val="28"/>
          <w:szCs w:val="28"/>
        </w:rPr>
        <w:t>В мае 1942 года был подписан советско-британский договор о союзе в войне против гитлеровской Германии и ее сообщников в Европе, о сотрудничестве и взаимной помощи после войны, а в июне 1942 года — советско-американское соглашение о принципах, применяемых к взаимной помощи в ведении войны против агрессии. Эти документы, в основу которых был положен принцип взаимной помощи в войне против фашистской Германии, сыграли важную роль в сплочении сил антигитлеровской коалиции.</w:t>
      </w:r>
    </w:p>
    <w:p w:rsidR="00DB2479" w:rsidRPr="001948B5" w:rsidRDefault="00DB2479" w:rsidP="001948B5">
      <w:pPr>
        <w:pStyle w:val="a3"/>
        <w:jc w:val="both"/>
        <w:rPr>
          <w:rFonts w:ascii="Times New Roman" w:hAnsi="Times New Roman"/>
          <w:sz w:val="28"/>
          <w:szCs w:val="28"/>
        </w:rPr>
      </w:pPr>
    </w:p>
    <w:p w:rsidR="00DB2479" w:rsidRPr="001948B5" w:rsidRDefault="00DB2479" w:rsidP="001948B5">
      <w:pPr>
        <w:pStyle w:val="a3"/>
        <w:jc w:val="both"/>
        <w:rPr>
          <w:rFonts w:ascii="Times New Roman" w:hAnsi="Times New Roman"/>
          <w:sz w:val="28"/>
          <w:szCs w:val="28"/>
        </w:rPr>
      </w:pPr>
      <w:r w:rsidRPr="001948B5">
        <w:rPr>
          <w:rFonts w:ascii="Times New Roman" w:hAnsi="Times New Roman"/>
          <w:sz w:val="28"/>
          <w:szCs w:val="28"/>
        </w:rPr>
        <w:t>Достижение реальных прорывов в отношениях между союзниками справедливо связывают с проведением встреч руководителей стран «большой тройки». За годы войны прошли три конференции такого уровня — Тегеранская в 1943 году, Крымская (Ялтинская) и Берлинская (Потсдамская) в 1945 году.</w:t>
      </w:r>
    </w:p>
    <w:p w:rsidR="00DB2479" w:rsidRPr="001948B5" w:rsidRDefault="00DB2479" w:rsidP="001948B5">
      <w:pPr>
        <w:pStyle w:val="a3"/>
        <w:jc w:val="both"/>
        <w:rPr>
          <w:rFonts w:ascii="Times New Roman" w:hAnsi="Times New Roman"/>
          <w:sz w:val="28"/>
          <w:szCs w:val="28"/>
        </w:rPr>
      </w:pPr>
    </w:p>
    <w:p w:rsidR="00DB2479" w:rsidRPr="001948B5" w:rsidRDefault="00DB2479" w:rsidP="001948B5">
      <w:pPr>
        <w:pStyle w:val="a3"/>
        <w:jc w:val="both"/>
        <w:rPr>
          <w:rFonts w:ascii="Times New Roman" w:hAnsi="Times New Roman"/>
          <w:sz w:val="28"/>
          <w:szCs w:val="28"/>
        </w:rPr>
      </w:pPr>
      <w:r w:rsidRPr="001948B5">
        <w:rPr>
          <w:rFonts w:ascii="Times New Roman" w:hAnsi="Times New Roman"/>
          <w:sz w:val="28"/>
          <w:szCs w:val="28"/>
        </w:rPr>
        <w:t>Работа за границей</w:t>
      </w:r>
    </w:p>
    <w:p w:rsidR="00DB2479" w:rsidRPr="001948B5" w:rsidRDefault="00DB2479" w:rsidP="001948B5">
      <w:pPr>
        <w:pStyle w:val="a3"/>
        <w:jc w:val="both"/>
        <w:rPr>
          <w:rFonts w:ascii="Times New Roman" w:hAnsi="Times New Roman"/>
          <w:sz w:val="28"/>
          <w:szCs w:val="28"/>
        </w:rPr>
      </w:pPr>
    </w:p>
    <w:p w:rsidR="00DB2479" w:rsidRPr="001948B5" w:rsidRDefault="00DB2479" w:rsidP="001948B5">
      <w:pPr>
        <w:pStyle w:val="a3"/>
        <w:jc w:val="both"/>
        <w:rPr>
          <w:rFonts w:ascii="Times New Roman" w:hAnsi="Times New Roman"/>
          <w:sz w:val="28"/>
          <w:szCs w:val="28"/>
        </w:rPr>
      </w:pPr>
      <w:r w:rsidRPr="001948B5">
        <w:rPr>
          <w:rFonts w:ascii="Times New Roman" w:hAnsi="Times New Roman"/>
          <w:sz w:val="28"/>
          <w:szCs w:val="28"/>
        </w:rPr>
        <w:t>В тяжелых условиях оказались сотрудники советских учреждений и советские граждане, застигнутые войной в Германии и странах — сателлитах Германии. Многие из них были арестованы, заключены в концентрационные лагеря.</w:t>
      </w:r>
    </w:p>
    <w:p w:rsidR="00DB2479" w:rsidRPr="001948B5" w:rsidRDefault="00DB2479" w:rsidP="001948B5">
      <w:pPr>
        <w:pStyle w:val="a3"/>
        <w:jc w:val="both"/>
        <w:rPr>
          <w:rFonts w:ascii="Times New Roman" w:hAnsi="Times New Roman"/>
          <w:sz w:val="28"/>
          <w:szCs w:val="28"/>
        </w:rPr>
      </w:pPr>
    </w:p>
    <w:p w:rsidR="00DB2479" w:rsidRPr="001948B5" w:rsidRDefault="00DB2479" w:rsidP="001948B5">
      <w:pPr>
        <w:pStyle w:val="a3"/>
        <w:jc w:val="both"/>
        <w:rPr>
          <w:rFonts w:ascii="Times New Roman" w:hAnsi="Times New Roman"/>
          <w:sz w:val="28"/>
          <w:szCs w:val="28"/>
        </w:rPr>
      </w:pPr>
      <w:r w:rsidRPr="001948B5">
        <w:rPr>
          <w:rFonts w:ascii="Times New Roman" w:hAnsi="Times New Roman"/>
          <w:sz w:val="28"/>
          <w:szCs w:val="28"/>
        </w:rPr>
        <w:t>Сотрудники дипмиссии в Бухаресте объявили многодневную голодовку в ответ на бесчеловечное отношение к ним и их семьям со стороны румынских властей. Те, кто получил от фашистских властей Германии разрешение на возвращение домой, следовали на родину в запломбированных железнодорожных вагонах практически без пищи и воды через Балканы и Турцию.</w:t>
      </w:r>
    </w:p>
    <w:p w:rsidR="00DB2479" w:rsidRPr="001948B5" w:rsidRDefault="00DB2479" w:rsidP="001948B5">
      <w:pPr>
        <w:pStyle w:val="a3"/>
        <w:jc w:val="both"/>
        <w:rPr>
          <w:rFonts w:ascii="Times New Roman" w:hAnsi="Times New Roman"/>
          <w:sz w:val="28"/>
          <w:szCs w:val="28"/>
        </w:rPr>
      </w:pPr>
    </w:p>
    <w:p w:rsidR="00DB2479" w:rsidRPr="001948B5" w:rsidRDefault="00DB2479" w:rsidP="001948B5">
      <w:pPr>
        <w:pStyle w:val="a3"/>
        <w:jc w:val="both"/>
        <w:rPr>
          <w:rFonts w:ascii="Times New Roman" w:hAnsi="Times New Roman"/>
          <w:sz w:val="28"/>
          <w:szCs w:val="28"/>
        </w:rPr>
      </w:pPr>
      <w:r w:rsidRPr="001948B5">
        <w:rPr>
          <w:rFonts w:ascii="Times New Roman" w:hAnsi="Times New Roman"/>
          <w:sz w:val="28"/>
          <w:szCs w:val="28"/>
        </w:rPr>
        <w:t>Дипломаты в полной мере разделили участь граждан стран, в которых работали. Далеко не безопасны были маршруты следования из Советского Союза к месту назначения и обратно.</w:t>
      </w:r>
    </w:p>
    <w:p w:rsidR="00DB2479" w:rsidRPr="00647500" w:rsidRDefault="00647500" w:rsidP="00647500">
      <w:pPr>
        <w:pStyle w:val="a3"/>
        <w:jc w:val="center"/>
        <w:rPr>
          <w:rFonts w:ascii="Times New Roman" w:hAnsi="Times New Roman"/>
          <w:b/>
          <w:sz w:val="28"/>
          <w:szCs w:val="28"/>
        </w:rPr>
      </w:pPr>
      <w:r w:rsidRPr="00647500">
        <w:rPr>
          <w:rFonts w:ascii="Times New Roman" w:hAnsi="Times New Roman"/>
          <w:b/>
          <w:sz w:val="28"/>
          <w:szCs w:val="28"/>
        </w:rPr>
        <w:t>Просмотр видео «Погибшие дипломаты на фронтах Великой Отечественной войны».</w:t>
      </w:r>
    </w:p>
    <w:p w:rsidR="00DB2479" w:rsidRPr="001948B5" w:rsidRDefault="00DB2479" w:rsidP="001948B5">
      <w:pPr>
        <w:pStyle w:val="a3"/>
        <w:jc w:val="both"/>
        <w:rPr>
          <w:rFonts w:ascii="Times New Roman" w:hAnsi="Times New Roman"/>
          <w:sz w:val="28"/>
          <w:szCs w:val="28"/>
        </w:rPr>
      </w:pPr>
      <w:r w:rsidRPr="001948B5">
        <w:rPr>
          <w:rFonts w:ascii="Times New Roman" w:hAnsi="Times New Roman"/>
          <w:sz w:val="28"/>
          <w:szCs w:val="28"/>
        </w:rPr>
        <w:t>Погибшие на фронтах</w:t>
      </w:r>
    </w:p>
    <w:p w:rsidR="00DB2479" w:rsidRPr="001948B5" w:rsidRDefault="00DB2479" w:rsidP="001948B5">
      <w:pPr>
        <w:pStyle w:val="a3"/>
        <w:jc w:val="both"/>
        <w:rPr>
          <w:rFonts w:ascii="Times New Roman" w:hAnsi="Times New Roman"/>
          <w:sz w:val="28"/>
          <w:szCs w:val="28"/>
        </w:rPr>
      </w:pPr>
    </w:p>
    <w:p w:rsidR="00DB2479" w:rsidRPr="001948B5" w:rsidRDefault="00DB2479" w:rsidP="001948B5">
      <w:pPr>
        <w:pStyle w:val="a3"/>
        <w:jc w:val="both"/>
        <w:rPr>
          <w:rFonts w:ascii="Times New Roman" w:hAnsi="Times New Roman"/>
          <w:sz w:val="28"/>
          <w:szCs w:val="28"/>
        </w:rPr>
      </w:pPr>
      <w:r w:rsidRPr="001948B5">
        <w:rPr>
          <w:rFonts w:ascii="Times New Roman" w:hAnsi="Times New Roman"/>
          <w:sz w:val="28"/>
          <w:szCs w:val="28"/>
        </w:rPr>
        <w:t>10 июля 1941 года 163 сотрудника наркомата вошли в состав 6-й Московской стрелковой дивизии народного ополчения. В июле 1941 года в составе 24-й армии дивизия героически сражалась под Ельней. В кровопролитных боях на Смоленщине погибли 72 сотрудника наркомата. Оставшиеся в живых в составе вновь сформированной 160-й дивизии в январе 1942 года участвовали в боях на Наро-Фоминском направлении и освобождении Вереи.</w:t>
      </w:r>
    </w:p>
    <w:p w:rsidR="00DB2479" w:rsidRPr="001948B5" w:rsidRDefault="00DB2479" w:rsidP="001948B5">
      <w:pPr>
        <w:pStyle w:val="a3"/>
        <w:jc w:val="both"/>
        <w:rPr>
          <w:rFonts w:ascii="Times New Roman" w:hAnsi="Times New Roman"/>
          <w:sz w:val="28"/>
          <w:szCs w:val="28"/>
        </w:rPr>
      </w:pPr>
      <w:r w:rsidRPr="001948B5">
        <w:rPr>
          <w:rFonts w:ascii="Times New Roman" w:hAnsi="Times New Roman"/>
          <w:sz w:val="28"/>
          <w:szCs w:val="28"/>
        </w:rPr>
        <w:t>Сотрудникам протокольного отдела и отдела печати НКИД часто приходилось выезжать в командировки по стране и в прифронтовые районы, сопровождая иностранных дипломатов и корреспондентов. Двое из них погибли, подорвавшись на мине. Также среди погибших в годы войны четыре дипкурьера.</w:t>
      </w:r>
    </w:p>
    <w:p w:rsidR="00DB2479" w:rsidRPr="001948B5" w:rsidRDefault="00DB2479" w:rsidP="001948B5">
      <w:pPr>
        <w:pStyle w:val="a3"/>
        <w:jc w:val="both"/>
        <w:rPr>
          <w:rFonts w:ascii="Times New Roman" w:hAnsi="Times New Roman"/>
          <w:sz w:val="28"/>
          <w:szCs w:val="28"/>
        </w:rPr>
      </w:pPr>
    </w:p>
    <w:p w:rsidR="00DB2479" w:rsidRPr="001948B5" w:rsidRDefault="00DB2479" w:rsidP="001948B5">
      <w:pPr>
        <w:pStyle w:val="a3"/>
        <w:jc w:val="both"/>
        <w:rPr>
          <w:rFonts w:ascii="Times New Roman" w:hAnsi="Times New Roman"/>
          <w:sz w:val="28"/>
          <w:szCs w:val="28"/>
        </w:rPr>
      </w:pPr>
      <w:r w:rsidRPr="001948B5">
        <w:rPr>
          <w:rFonts w:ascii="Times New Roman" w:hAnsi="Times New Roman"/>
          <w:sz w:val="28"/>
          <w:szCs w:val="28"/>
        </w:rPr>
        <w:t>Эвакуация и работа в Москве</w:t>
      </w:r>
    </w:p>
    <w:p w:rsidR="00DB2479" w:rsidRPr="001948B5" w:rsidRDefault="00DB2479" w:rsidP="001948B5">
      <w:pPr>
        <w:pStyle w:val="a3"/>
        <w:jc w:val="both"/>
        <w:rPr>
          <w:rFonts w:ascii="Times New Roman" w:hAnsi="Times New Roman"/>
          <w:sz w:val="28"/>
          <w:szCs w:val="28"/>
        </w:rPr>
      </w:pPr>
    </w:p>
    <w:p w:rsidR="00DB2479" w:rsidRPr="001948B5" w:rsidRDefault="00DB2479" w:rsidP="001948B5">
      <w:pPr>
        <w:pStyle w:val="a3"/>
        <w:jc w:val="both"/>
        <w:rPr>
          <w:rFonts w:ascii="Times New Roman" w:hAnsi="Times New Roman"/>
          <w:sz w:val="28"/>
          <w:szCs w:val="28"/>
        </w:rPr>
      </w:pPr>
      <w:r w:rsidRPr="001948B5">
        <w:rPr>
          <w:rFonts w:ascii="Times New Roman" w:hAnsi="Times New Roman"/>
          <w:sz w:val="28"/>
          <w:szCs w:val="28"/>
        </w:rPr>
        <w:t>В связи с уходом значительной части сотрудников на фронт в отделах осталось по одному-два человека, их состав стали пополнять за счет возвратившихся из-за границы дипломатов. Наркомат перешел на круглосуточный режим работы.</w:t>
      </w:r>
    </w:p>
    <w:p w:rsidR="00DB2479" w:rsidRPr="001948B5" w:rsidRDefault="00DB2479" w:rsidP="001948B5">
      <w:pPr>
        <w:pStyle w:val="a3"/>
        <w:jc w:val="both"/>
        <w:rPr>
          <w:rFonts w:ascii="Times New Roman" w:hAnsi="Times New Roman"/>
          <w:sz w:val="28"/>
          <w:szCs w:val="28"/>
        </w:rPr>
      </w:pPr>
    </w:p>
    <w:p w:rsidR="00DB2479" w:rsidRPr="001948B5" w:rsidRDefault="00DB2479" w:rsidP="001948B5">
      <w:pPr>
        <w:pStyle w:val="a3"/>
        <w:jc w:val="both"/>
        <w:rPr>
          <w:rFonts w:ascii="Times New Roman" w:hAnsi="Times New Roman"/>
          <w:sz w:val="28"/>
          <w:szCs w:val="28"/>
        </w:rPr>
      </w:pPr>
      <w:r w:rsidRPr="001948B5">
        <w:rPr>
          <w:rFonts w:ascii="Times New Roman" w:hAnsi="Times New Roman"/>
          <w:sz w:val="28"/>
          <w:szCs w:val="28"/>
        </w:rPr>
        <w:t xml:space="preserve">В октябре 1941 года в связи с ухудшением военной обстановки на Западном фронте основной состав </w:t>
      </w:r>
      <w:proofErr w:type="spellStart"/>
      <w:r w:rsidRPr="001948B5">
        <w:rPr>
          <w:rFonts w:ascii="Times New Roman" w:hAnsi="Times New Roman"/>
          <w:sz w:val="28"/>
          <w:szCs w:val="28"/>
        </w:rPr>
        <w:t>Наркоминдел</w:t>
      </w:r>
      <w:proofErr w:type="spellEnd"/>
      <w:r w:rsidRPr="001948B5">
        <w:rPr>
          <w:rFonts w:ascii="Times New Roman" w:hAnsi="Times New Roman"/>
          <w:sz w:val="28"/>
          <w:szCs w:val="28"/>
        </w:rPr>
        <w:t xml:space="preserve"> и члены дипломатического корпуса были эвакуированы из Москвы в Куйбышев (ныне — Самара).</w:t>
      </w:r>
    </w:p>
    <w:p w:rsidR="00DB2479" w:rsidRPr="001948B5" w:rsidRDefault="00DB2479" w:rsidP="001948B5">
      <w:pPr>
        <w:pStyle w:val="a3"/>
        <w:jc w:val="both"/>
        <w:rPr>
          <w:rFonts w:ascii="Times New Roman" w:hAnsi="Times New Roman"/>
          <w:sz w:val="28"/>
          <w:szCs w:val="28"/>
        </w:rPr>
      </w:pPr>
    </w:p>
    <w:p w:rsidR="00DB2479" w:rsidRPr="001948B5" w:rsidRDefault="00DB2479" w:rsidP="001948B5">
      <w:pPr>
        <w:pStyle w:val="a3"/>
        <w:jc w:val="both"/>
        <w:rPr>
          <w:rFonts w:ascii="Times New Roman" w:hAnsi="Times New Roman"/>
          <w:sz w:val="28"/>
          <w:szCs w:val="28"/>
        </w:rPr>
      </w:pPr>
      <w:r w:rsidRPr="001948B5">
        <w:rPr>
          <w:rFonts w:ascii="Times New Roman" w:hAnsi="Times New Roman"/>
          <w:sz w:val="28"/>
          <w:szCs w:val="28"/>
        </w:rPr>
        <w:t>Глава наркомата Вячеслав Молотов с небольшой группой своих помощников оставался в Москве, а аппарат НКИД в Куйбышеве возглавил замнаркома Андрей Вышинский. Руководство НКИД СССР вынуждено было также принять меры по подготовке к эвакуации архивов наркомата из Москвы. Многие сотрудники НКИД, будучи в эвакуации, записались в доноры.</w:t>
      </w:r>
    </w:p>
    <w:p w:rsidR="00DB2479" w:rsidRPr="001948B5" w:rsidRDefault="00DB2479" w:rsidP="001948B5">
      <w:pPr>
        <w:pStyle w:val="a3"/>
        <w:jc w:val="both"/>
        <w:rPr>
          <w:rFonts w:ascii="Times New Roman" w:hAnsi="Times New Roman"/>
          <w:sz w:val="28"/>
          <w:szCs w:val="28"/>
        </w:rPr>
      </w:pPr>
    </w:p>
    <w:p w:rsidR="00DB2479" w:rsidRPr="001948B5" w:rsidRDefault="00DB2479" w:rsidP="001948B5">
      <w:pPr>
        <w:pStyle w:val="a3"/>
        <w:jc w:val="both"/>
        <w:rPr>
          <w:rFonts w:ascii="Times New Roman" w:hAnsi="Times New Roman"/>
          <w:sz w:val="28"/>
          <w:szCs w:val="28"/>
        </w:rPr>
      </w:pPr>
      <w:r w:rsidRPr="001948B5">
        <w:rPr>
          <w:rFonts w:ascii="Times New Roman" w:hAnsi="Times New Roman"/>
          <w:sz w:val="28"/>
          <w:szCs w:val="28"/>
        </w:rPr>
        <w:lastRenderedPageBreak/>
        <w:t>Немногочисленные остававшиеся в Москве, а также приезжавшие из Куйбышева в командировки в Москву после рабочего дня, обычно длившегося до глубокой ночи, не возвращались домой, а оставались ночевать в служебных кабинетах в наркомате, где зимой 1941/42 года поддерживалась относительно приличная температура.</w:t>
      </w:r>
    </w:p>
    <w:p w:rsidR="00DB2479" w:rsidRPr="001948B5" w:rsidRDefault="00DB2479" w:rsidP="001948B5">
      <w:pPr>
        <w:pStyle w:val="a3"/>
        <w:jc w:val="both"/>
        <w:rPr>
          <w:rFonts w:ascii="Times New Roman" w:hAnsi="Times New Roman"/>
          <w:sz w:val="28"/>
          <w:szCs w:val="28"/>
        </w:rPr>
      </w:pPr>
    </w:p>
    <w:p w:rsidR="00DB2479" w:rsidRPr="001948B5" w:rsidRDefault="00DB2479" w:rsidP="001948B5">
      <w:pPr>
        <w:pStyle w:val="a3"/>
        <w:jc w:val="both"/>
        <w:rPr>
          <w:rFonts w:ascii="Times New Roman" w:hAnsi="Times New Roman"/>
          <w:sz w:val="28"/>
          <w:szCs w:val="28"/>
        </w:rPr>
      </w:pPr>
      <w:r w:rsidRPr="001948B5">
        <w:rPr>
          <w:rFonts w:ascii="Times New Roman" w:hAnsi="Times New Roman"/>
          <w:sz w:val="28"/>
          <w:szCs w:val="28"/>
        </w:rPr>
        <w:t>Кроме того, передвижение по Москве после наступления темноты в условиях военного времени было весьма ограниченным, что также вынуждало сотрудников оставаться на ночь в наркомате.</w:t>
      </w:r>
    </w:p>
    <w:p w:rsidR="00DB2479" w:rsidRPr="001948B5" w:rsidRDefault="00DB2479" w:rsidP="001948B5">
      <w:pPr>
        <w:pStyle w:val="a3"/>
        <w:jc w:val="both"/>
        <w:rPr>
          <w:rFonts w:ascii="Times New Roman" w:hAnsi="Times New Roman"/>
          <w:sz w:val="28"/>
          <w:szCs w:val="28"/>
        </w:rPr>
      </w:pPr>
    </w:p>
    <w:p w:rsidR="00DB2479" w:rsidRPr="001948B5" w:rsidRDefault="00DB2479" w:rsidP="001948B5">
      <w:pPr>
        <w:pStyle w:val="a3"/>
        <w:jc w:val="center"/>
        <w:rPr>
          <w:rFonts w:ascii="Times New Roman" w:hAnsi="Times New Roman"/>
          <w:b/>
          <w:sz w:val="28"/>
          <w:szCs w:val="28"/>
        </w:rPr>
      </w:pPr>
      <w:r w:rsidRPr="001948B5">
        <w:rPr>
          <w:rFonts w:ascii="Times New Roman" w:hAnsi="Times New Roman"/>
          <w:b/>
          <w:sz w:val="28"/>
          <w:szCs w:val="28"/>
        </w:rPr>
        <w:t>Роль советской дипломатии в открытии Второго фронта</w:t>
      </w:r>
    </w:p>
    <w:p w:rsidR="00DB2479" w:rsidRPr="001948B5" w:rsidRDefault="00DB2479" w:rsidP="001948B5">
      <w:pPr>
        <w:pStyle w:val="a3"/>
        <w:jc w:val="both"/>
        <w:rPr>
          <w:rFonts w:ascii="Times New Roman" w:hAnsi="Times New Roman"/>
          <w:sz w:val="28"/>
          <w:szCs w:val="28"/>
        </w:rPr>
      </w:pPr>
    </w:p>
    <w:p w:rsidR="00DB2479" w:rsidRPr="001948B5" w:rsidRDefault="00DB2479" w:rsidP="001948B5">
      <w:pPr>
        <w:pStyle w:val="a3"/>
        <w:jc w:val="both"/>
        <w:rPr>
          <w:rFonts w:ascii="Times New Roman" w:hAnsi="Times New Roman"/>
          <w:sz w:val="28"/>
          <w:szCs w:val="28"/>
        </w:rPr>
      </w:pPr>
      <w:r w:rsidRPr="001948B5">
        <w:rPr>
          <w:rFonts w:ascii="Times New Roman" w:hAnsi="Times New Roman"/>
          <w:sz w:val="28"/>
          <w:szCs w:val="28"/>
        </w:rPr>
        <w:t>Определяющую роль сыграли советские дипломаты и в организации Второго фронта в Европе, открытие которого согласовал Молотов на переговорах в Лондоне и Вашингтоне в мае 1942 г. Однако правительства США и Англии келейно договорились о том, что Второй фронт откроется не в 1942-м (как и договаривались), ни даже в 1943-м, а лишь в 1944 г. И только благодаря твёрдой позиции И.В. Сталина, поддержанной Рузвельтом, на конференции руководителей трёх союзных держав в Тегеране было решено открыть Второй фронт в Европе (операция «</w:t>
      </w:r>
      <w:proofErr w:type="spellStart"/>
      <w:r w:rsidRPr="001948B5">
        <w:rPr>
          <w:rFonts w:ascii="Times New Roman" w:hAnsi="Times New Roman"/>
          <w:sz w:val="28"/>
          <w:szCs w:val="28"/>
        </w:rPr>
        <w:t>Оверлорд</w:t>
      </w:r>
      <w:proofErr w:type="spellEnd"/>
      <w:r w:rsidRPr="001948B5">
        <w:rPr>
          <w:rFonts w:ascii="Times New Roman" w:hAnsi="Times New Roman"/>
          <w:sz w:val="28"/>
          <w:szCs w:val="28"/>
        </w:rPr>
        <w:t>») в мае 1944 года.</w:t>
      </w:r>
    </w:p>
    <w:p w:rsidR="00DB2479" w:rsidRPr="001948B5" w:rsidRDefault="00DB2479" w:rsidP="001948B5">
      <w:pPr>
        <w:pStyle w:val="a3"/>
        <w:jc w:val="both"/>
        <w:rPr>
          <w:rFonts w:ascii="Times New Roman" w:hAnsi="Times New Roman"/>
          <w:sz w:val="28"/>
          <w:szCs w:val="28"/>
        </w:rPr>
      </w:pPr>
    </w:p>
    <w:p w:rsidR="00DB2479" w:rsidRDefault="00DB2479" w:rsidP="001948B5">
      <w:pPr>
        <w:pStyle w:val="a3"/>
        <w:jc w:val="both"/>
        <w:rPr>
          <w:rFonts w:ascii="Times New Roman" w:hAnsi="Times New Roman"/>
          <w:sz w:val="28"/>
          <w:szCs w:val="28"/>
        </w:rPr>
      </w:pPr>
      <w:r w:rsidRPr="001948B5">
        <w:rPr>
          <w:rFonts w:ascii="Times New Roman" w:hAnsi="Times New Roman"/>
          <w:sz w:val="28"/>
          <w:szCs w:val="28"/>
        </w:rPr>
        <w:t>Работа советских дипломатов в годы Войны стала для них настоящим экзаменом на зрелость и выносливость. Представление интересов государства, ведущего кровопролитную войну с немецко-фашистским агрессором, — это работа, требовавшая от советских дипломатов профессиональных знаний, недюжинной выдержки и политического такта. Война до предела накалила международные отношения. Все тяготы военной лет в полной мере легли и на плечи советских дипломатов, работающих за рубежом. Между тем, от результатов их деятельности во многом зависело положение на фронтах и скорейшее приближение Победы</w:t>
      </w:r>
    </w:p>
    <w:p w:rsidR="00DB2479" w:rsidRDefault="00DB2479" w:rsidP="001834BF">
      <w:pPr>
        <w:pStyle w:val="a3"/>
        <w:jc w:val="both"/>
        <w:rPr>
          <w:rFonts w:ascii="Times New Roman" w:hAnsi="Times New Roman"/>
          <w:sz w:val="28"/>
          <w:szCs w:val="28"/>
        </w:rPr>
      </w:pPr>
    </w:p>
    <w:p w:rsidR="00DB2479" w:rsidRPr="001834BF" w:rsidRDefault="00DB2479" w:rsidP="001834BF">
      <w:pPr>
        <w:pStyle w:val="a3"/>
        <w:jc w:val="both"/>
        <w:rPr>
          <w:rFonts w:ascii="Times New Roman" w:hAnsi="Times New Roman"/>
          <w:sz w:val="28"/>
          <w:szCs w:val="28"/>
        </w:rPr>
      </w:pPr>
    </w:p>
    <w:p w:rsidR="00DB2479" w:rsidRPr="001834BF" w:rsidRDefault="00DB2479" w:rsidP="001834BF">
      <w:pPr>
        <w:pStyle w:val="a3"/>
        <w:jc w:val="both"/>
        <w:rPr>
          <w:rFonts w:ascii="Times New Roman" w:hAnsi="Times New Roman"/>
          <w:sz w:val="28"/>
          <w:szCs w:val="28"/>
        </w:rPr>
      </w:pPr>
      <w:r w:rsidRPr="001834BF">
        <w:rPr>
          <w:rFonts w:ascii="Times New Roman" w:hAnsi="Times New Roman"/>
          <w:sz w:val="28"/>
          <w:szCs w:val="28"/>
        </w:rPr>
        <w:t xml:space="preserve">  В 1946 году НКИД был переименован в Министерство иностранных дел (МИД) СССР. Пост главы ведомства сохранил за собой Вячеслав Молотов. В 1949 году министерство возглавил Андрей Вышинский, в 1953 году - вновь Вячеслав Молотов, в 1956 году - Дмитрий </w:t>
      </w:r>
      <w:proofErr w:type="spellStart"/>
      <w:r w:rsidRPr="001834BF">
        <w:rPr>
          <w:rFonts w:ascii="Times New Roman" w:hAnsi="Times New Roman"/>
          <w:sz w:val="28"/>
          <w:szCs w:val="28"/>
        </w:rPr>
        <w:t>Шепилов</w:t>
      </w:r>
      <w:proofErr w:type="spellEnd"/>
      <w:r w:rsidRPr="001834BF">
        <w:rPr>
          <w:rFonts w:ascii="Times New Roman" w:hAnsi="Times New Roman"/>
          <w:sz w:val="28"/>
          <w:szCs w:val="28"/>
        </w:rPr>
        <w:t>. В 1957 году главой МИД стал Андрей Громыко, который занимал этот пост 28 лет - до 1985 года. Затем во главе ведомства стояли Эдуард Шеварднадзе (1985-1990), Александр Бессмертных (1990-1991) и Борис Панкин (август-ноябрь 1991 года).</w:t>
      </w:r>
    </w:p>
    <w:p w:rsidR="00DB2479" w:rsidRPr="001834BF" w:rsidRDefault="00DB2479" w:rsidP="001834BF">
      <w:pPr>
        <w:pStyle w:val="a3"/>
        <w:jc w:val="both"/>
        <w:rPr>
          <w:rFonts w:ascii="Times New Roman" w:hAnsi="Times New Roman"/>
          <w:sz w:val="28"/>
          <w:szCs w:val="28"/>
        </w:rPr>
      </w:pPr>
      <w:r w:rsidRPr="001834BF">
        <w:rPr>
          <w:rFonts w:ascii="Times New Roman" w:hAnsi="Times New Roman"/>
          <w:sz w:val="28"/>
          <w:szCs w:val="28"/>
        </w:rPr>
        <w:t xml:space="preserve">Приоритетом советской внешней политики было предотвращение прямых военных конфликтов, ограничение гонки вооружений. При содействии МИД СССР были подготовлены, а затем подписаны советско-американские договоры о запрещении испытаний ядерного оружия в атмосфере, </w:t>
      </w:r>
      <w:r w:rsidRPr="001834BF">
        <w:rPr>
          <w:rFonts w:ascii="Times New Roman" w:hAnsi="Times New Roman"/>
          <w:sz w:val="28"/>
          <w:szCs w:val="28"/>
        </w:rPr>
        <w:lastRenderedPageBreak/>
        <w:t>космическом пространстве и под водой (1963), о нераспространении ядерного оружия (1968), об ограничении систем противоракетной обороны (ПРО; 1972) и ограничении стратегических вооружений (ОСВ-I, 1972; ОСВ-II, 1979) и другие. В 1975 году в Хельсинки был подписан Заключительный акт Совещания по безопасности и сотрудничеству в Европе.</w:t>
      </w:r>
    </w:p>
    <w:p w:rsidR="00DB2479" w:rsidRPr="001834BF" w:rsidRDefault="00DB2479" w:rsidP="001834BF">
      <w:pPr>
        <w:pStyle w:val="a3"/>
        <w:jc w:val="both"/>
        <w:rPr>
          <w:rFonts w:ascii="Times New Roman" w:hAnsi="Times New Roman"/>
          <w:sz w:val="28"/>
          <w:szCs w:val="28"/>
        </w:rPr>
      </w:pPr>
    </w:p>
    <w:p w:rsidR="00DB2479" w:rsidRPr="001834BF" w:rsidRDefault="00DB2479" w:rsidP="001834BF">
      <w:pPr>
        <w:pStyle w:val="a3"/>
        <w:jc w:val="both"/>
        <w:rPr>
          <w:rFonts w:ascii="Times New Roman" w:hAnsi="Times New Roman"/>
          <w:sz w:val="28"/>
          <w:szCs w:val="28"/>
        </w:rPr>
      </w:pPr>
    </w:p>
    <w:p w:rsidR="00DB2479" w:rsidRPr="001834BF" w:rsidRDefault="00DB2479" w:rsidP="001834BF">
      <w:pPr>
        <w:pStyle w:val="a3"/>
        <w:jc w:val="both"/>
        <w:rPr>
          <w:rFonts w:ascii="Times New Roman" w:hAnsi="Times New Roman"/>
          <w:sz w:val="28"/>
          <w:szCs w:val="28"/>
        </w:rPr>
      </w:pPr>
      <w:r w:rsidRPr="001834BF">
        <w:rPr>
          <w:rFonts w:ascii="Times New Roman" w:hAnsi="Times New Roman"/>
          <w:sz w:val="28"/>
          <w:szCs w:val="28"/>
        </w:rPr>
        <w:t>МИД России</w:t>
      </w:r>
    </w:p>
    <w:p w:rsidR="00DB2479" w:rsidRPr="001834BF" w:rsidRDefault="00DB2479" w:rsidP="001834BF">
      <w:pPr>
        <w:pStyle w:val="a3"/>
        <w:jc w:val="both"/>
        <w:rPr>
          <w:rFonts w:ascii="Times New Roman" w:hAnsi="Times New Roman"/>
          <w:sz w:val="28"/>
          <w:szCs w:val="28"/>
        </w:rPr>
      </w:pPr>
      <w:r w:rsidRPr="001834BF">
        <w:rPr>
          <w:rFonts w:ascii="Times New Roman" w:hAnsi="Times New Roman"/>
          <w:sz w:val="28"/>
          <w:szCs w:val="28"/>
        </w:rPr>
        <w:t>После распада СССР первым министром иностранных дел России стал Андрей Козырев (1990-1996), затем ведомство возглавляли Евгений Примаков (1996-1998) и Игорь Иванов (1998-2004). С 9 марта 2004 года пост главы МИД РФ занимает Сергей Лавров. Основы внешнеполитической стратегии страны определены Концепцией внешней политики РФ, утвержденной главой государства 30 декабря 2016 года.</w:t>
      </w:r>
    </w:p>
    <w:p w:rsidR="00DB2479" w:rsidRPr="001834BF" w:rsidRDefault="00DB2479" w:rsidP="001834BF">
      <w:pPr>
        <w:pStyle w:val="a3"/>
        <w:jc w:val="both"/>
        <w:rPr>
          <w:rFonts w:ascii="Times New Roman" w:hAnsi="Times New Roman"/>
          <w:sz w:val="28"/>
          <w:szCs w:val="28"/>
        </w:rPr>
      </w:pPr>
    </w:p>
    <w:p w:rsidR="00DB2479" w:rsidRPr="001834BF" w:rsidRDefault="00DB2479" w:rsidP="001834BF">
      <w:pPr>
        <w:pStyle w:val="a3"/>
        <w:jc w:val="both"/>
        <w:rPr>
          <w:rFonts w:ascii="Times New Roman" w:hAnsi="Times New Roman"/>
          <w:sz w:val="28"/>
          <w:szCs w:val="28"/>
        </w:rPr>
      </w:pPr>
      <w:r w:rsidRPr="001834BF">
        <w:rPr>
          <w:rFonts w:ascii="Times New Roman" w:hAnsi="Times New Roman"/>
          <w:sz w:val="28"/>
          <w:szCs w:val="28"/>
        </w:rPr>
        <w:t>В систему Министерства иностранных дел РФ входят руководство ведомства, его центральный аппарат, загранучреждения, территориальные органы в субъектах РФ, а также подведомственные организации. МИД также контролирует деятельность подчиненного ему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w:t>
      </w:r>
      <w:proofErr w:type="spellStart"/>
      <w:r w:rsidRPr="001834BF">
        <w:rPr>
          <w:rFonts w:ascii="Times New Roman" w:hAnsi="Times New Roman"/>
          <w:sz w:val="28"/>
          <w:szCs w:val="28"/>
        </w:rPr>
        <w:t>Россотрудничество</w:t>
      </w:r>
      <w:proofErr w:type="spellEnd"/>
      <w:r w:rsidRPr="001834BF">
        <w:rPr>
          <w:rFonts w:ascii="Times New Roman" w:hAnsi="Times New Roman"/>
          <w:sz w:val="28"/>
          <w:szCs w:val="28"/>
        </w:rPr>
        <w:t>).</w:t>
      </w:r>
    </w:p>
    <w:p w:rsidR="00DB2479" w:rsidRPr="001834BF" w:rsidRDefault="00DB2479" w:rsidP="001834BF">
      <w:pPr>
        <w:pStyle w:val="a3"/>
        <w:jc w:val="both"/>
        <w:rPr>
          <w:rFonts w:ascii="Times New Roman" w:hAnsi="Times New Roman"/>
          <w:sz w:val="28"/>
          <w:szCs w:val="28"/>
        </w:rPr>
      </w:pPr>
    </w:p>
    <w:p w:rsidR="00DB2479" w:rsidRPr="001834BF" w:rsidRDefault="00DB2479" w:rsidP="001834BF">
      <w:pPr>
        <w:pStyle w:val="a3"/>
        <w:jc w:val="both"/>
        <w:rPr>
          <w:rFonts w:ascii="Times New Roman" w:hAnsi="Times New Roman"/>
          <w:sz w:val="28"/>
          <w:szCs w:val="28"/>
        </w:rPr>
      </w:pPr>
      <w:r w:rsidRPr="001834BF">
        <w:rPr>
          <w:rFonts w:ascii="Times New Roman" w:hAnsi="Times New Roman"/>
          <w:sz w:val="28"/>
          <w:szCs w:val="28"/>
        </w:rPr>
        <w:t>Согласно данным официального сайта МИД РФ, Россия поддерживает дипломатические отношения со 193 государствами, в 146 из них открыты российские диппредставительства. В центральном аппарате МИД России и его загранучреждениях служат более 10 тыс. сотрудников, их них 7 тыс. - за рубежом. Предельная численность работников центрального аппарата МИД РФ составляет 3 358 человек, территориальных органов - представительств МИД в субъектах РФ - 380 человек. По данным Росстата, в конце 2017 года в штате ведомства находилось 3 199 человек, средняя зарплата сотрудников в 2017 году составляла 149 тыс. рублей (более поздние данные не опубликованы).</w:t>
      </w:r>
    </w:p>
    <w:p w:rsidR="00DB2479" w:rsidRPr="001834BF" w:rsidRDefault="00DB2479" w:rsidP="001834BF">
      <w:pPr>
        <w:pStyle w:val="a3"/>
        <w:jc w:val="both"/>
        <w:rPr>
          <w:rFonts w:ascii="Times New Roman" w:hAnsi="Times New Roman"/>
          <w:sz w:val="28"/>
          <w:szCs w:val="28"/>
        </w:rPr>
      </w:pPr>
    </w:p>
    <w:p w:rsidR="00DB2479" w:rsidRPr="001834BF" w:rsidRDefault="00DB2479" w:rsidP="001834BF">
      <w:pPr>
        <w:pStyle w:val="a3"/>
        <w:jc w:val="both"/>
        <w:rPr>
          <w:rFonts w:ascii="Times New Roman" w:hAnsi="Times New Roman"/>
          <w:sz w:val="28"/>
          <w:szCs w:val="28"/>
        </w:rPr>
      </w:pPr>
      <w:r w:rsidRPr="001834BF">
        <w:rPr>
          <w:rFonts w:ascii="Times New Roman" w:hAnsi="Times New Roman"/>
          <w:sz w:val="28"/>
          <w:szCs w:val="28"/>
        </w:rPr>
        <w:t>Подготовка кадров</w:t>
      </w:r>
    </w:p>
    <w:p w:rsidR="00DB2479" w:rsidRPr="001834BF" w:rsidRDefault="00DB2479" w:rsidP="001834BF">
      <w:pPr>
        <w:pStyle w:val="a3"/>
        <w:jc w:val="both"/>
        <w:rPr>
          <w:rFonts w:ascii="Times New Roman" w:hAnsi="Times New Roman"/>
          <w:sz w:val="28"/>
          <w:szCs w:val="28"/>
        </w:rPr>
      </w:pPr>
      <w:r w:rsidRPr="001834BF">
        <w:rPr>
          <w:rFonts w:ascii="Times New Roman" w:hAnsi="Times New Roman"/>
          <w:sz w:val="28"/>
          <w:szCs w:val="28"/>
        </w:rPr>
        <w:t>Дипломатическая служба России пополняется выпускниками более чем 20 вузов страны. Лидером по подготовке дипломатических кадров является Московский государственный институт международных отношений МИД России, подготовивший за годы своего существования свыше 40 тыс. специалистов.</w:t>
      </w:r>
    </w:p>
    <w:p w:rsidR="00DB2479" w:rsidRPr="001834BF" w:rsidRDefault="00DB2479" w:rsidP="001834BF">
      <w:pPr>
        <w:pStyle w:val="a3"/>
        <w:jc w:val="both"/>
        <w:rPr>
          <w:rFonts w:ascii="Times New Roman" w:hAnsi="Times New Roman"/>
          <w:sz w:val="28"/>
          <w:szCs w:val="28"/>
        </w:rPr>
      </w:pPr>
    </w:p>
    <w:p w:rsidR="00DB2479" w:rsidRPr="001834BF" w:rsidRDefault="00DB2479" w:rsidP="001834BF">
      <w:pPr>
        <w:pStyle w:val="a3"/>
        <w:jc w:val="both"/>
        <w:rPr>
          <w:rFonts w:ascii="Times New Roman" w:hAnsi="Times New Roman"/>
          <w:sz w:val="28"/>
          <w:szCs w:val="28"/>
        </w:rPr>
      </w:pPr>
      <w:r w:rsidRPr="001834BF">
        <w:rPr>
          <w:rFonts w:ascii="Times New Roman" w:hAnsi="Times New Roman"/>
          <w:sz w:val="28"/>
          <w:szCs w:val="28"/>
        </w:rPr>
        <w:t>Награды</w:t>
      </w:r>
    </w:p>
    <w:p w:rsidR="00DB2479" w:rsidRPr="001834BF" w:rsidRDefault="00DB2479" w:rsidP="001834BF">
      <w:pPr>
        <w:pStyle w:val="a3"/>
        <w:jc w:val="both"/>
        <w:rPr>
          <w:rFonts w:ascii="Times New Roman" w:hAnsi="Times New Roman"/>
          <w:sz w:val="28"/>
          <w:szCs w:val="28"/>
        </w:rPr>
      </w:pPr>
      <w:r w:rsidRPr="001834BF">
        <w:rPr>
          <w:rFonts w:ascii="Times New Roman" w:hAnsi="Times New Roman"/>
          <w:sz w:val="28"/>
          <w:szCs w:val="28"/>
        </w:rPr>
        <w:t xml:space="preserve">МИД России имеет собственные награды, среди которых Памятная медаль А. М. Горчакова (учреждена 6 ноября 1997 года в связи с 200-летием со дня </w:t>
      </w:r>
      <w:r w:rsidRPr="001834BF">
        <w:rPr>
          <w:rFonts w:ascii="Times New Roman" w:hAnsi="Times New Roman"/>
          <w:sz w:val="28"/>
          <w:szCs w:val="28"/>
        </w:rPr>
        <w:lastRenderedPageBreak/>
        <w:t xml:space="preserve">рождения выдающегося российского дипломата), нагрудные знаки "За отличие", "За вклад в международное сотрудничество", "За взаимодействие", медаль и нагрудный знак "Министерство иностранных дел Российской Федерации. 200 лет". Кроме того, МИД поощряет своих бывших и ныне действующих сотрудников, присваивая звание "Почетный работник МИД России". </w:t>
      </w:r>
    </w:p>
    <w:p w:rsidR="00DB2479" w:rsidRDefault="00647500" w:rsidP="001834BF">
      <w:pPr>
        <w:pStyle w:val="a3"/>
        <w:jc w:val="both"/>
        <w:rPr>
          <w:rFonts w:ascii="Times New Roman" w:hAnsi="Times New Roman"/>
          <w:sz w:val="28"/>
          <w:szCs w:val="28"/>
        </w:rPr>
      </w:pPr>
      <w:r>
        <w:rPr>
          <w:rFonts w:ascii="Times New Roman" w:hAnsi="Times New Roman"/>
          <w:sz w:val="28"/>
          <w:szCs w:val="28"/>
        </w:rPr>
        <w:t xml:space="preserve">Просмотр видео «Профессия </w:t>
      </w:r>
      <w:proofErr w:type="gramStart"/>
      <w:r>
        <w:rPr>
          <w:rFonts w:ascii="Times New Roman" w:hAnsi="Times New Roman"/>
          <w:sz w:val="28"/>
          <w:szCs w:val="28"/>
        </w:rPr>
        <w:t>–д</w:t>
      </w:r>
      <w:proofErr w:type="gramEnd"/>
      <w:r>
        <w:rPr>
          <w:rFonts w:ascii="Times New Roman" w:hAnsi="Times New Roman"/>
          <w:sz w:val="28"/>
          <w:szCs w:val="28"/>
        </w:rPr>
        <w:t>ипломат».</w:t>
      </w:r>
    </w:p>
    <w:p w:rsidR="00647500" w:rsidRPr="00647500" w:rsidRDefault="00647500" w:rsidP="00647500">
      <w:pPr>
        <w:pStyle w:val="a3"/>
        <w:jc w:val="both"/>
        <w:rPr>
          <w:rFonts w:ascii="Times New Roman" w:hAnsi="Times New Roman"/>
          <w:sz w:val="28"/>
          <w:szCs w:val="28"/>
        </w:rPr>
      </w:pPr>
      <w:r>
        <w:rPr>
          <w:rFonts w:ascii="Times New Roman" w:hAnsi="Times New Roman"/>
          <w:sz w:val="28"/>
          <w:szCs w:val="28"/>
        </w:rPr>
        <w:t>Заключительное слово воспитателя.</w:t>
      </w:r>
      <w:r w:rsidRPr="00647500">
        <w:t xml:space="preserve"> </w:t>
      </w:r>
      <w:r w:rsidRPr="00647500">
        <w:rPr>
          <w:rFonts w:ascii="Times New Roman" w:hAnsi="Times New Roman"/>
          <w:sz w:val="28"/>
          <w:szCs w:val="28"/>
        </w:rPr>
        <w:t>Сэр Гарольд Николсон в своей книге «Дипломатия» утверждает, что надежность — самая важная черта, характеризующая дипломата. Это качество подразумевает пунктуальность, лояльность и скромность.</w:t>
      </w:r>
    </w:p>
    <w:p w:rsidR="00647500" w:rsidRPr="00647500" w:rsidRDefault="00647500" w:rsidP="00647500">
      <w:pPr>
        <w:pStyle w:val="a3"/>
        <w:jc w:val="both"/>
        <w:rPr>
          <w:rFonts w:ascii="Times New Roman" w:hAnsi="Times New Roman"/>
          <w:sz w:val="28"/>
          <w:szCs w:val="28"/>
        </w:rPr>
      </w:pPr>
    </w:p>
    <w:sectPr w:rsidR="00647500" w:rsidRPr="00647500" w:rsidSect="009400C1">
      <w:headerReference w:type="even" r:id="rId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897" w:rsidRDefault="00E52897">
      <w:r>
        <w:separator/>
      </w:r>
    </w:p>
  </w:endnote>
  <w:endnote w:type="continuationSeparator" w:id="0">
    <w:p w:rsidR="00E52897" w:rsidRDefault="00E52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897" w:rsidRDefault="00E52897">
      <w:r>
        <w:separator/>
      </w:r>
    </w:p>
  </w:footnote>
  <w:footnote w:type="continuationSeparator" w:id="0">
    <w:p w:rsidR="00E52897" w:rsidRDefault="00E52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79" w:rsidRDefault="00DB2479" w:rsidP="00DB079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B2479" w:rsidRDefault="00DB2479" w:rsidP="005C4D77">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79" w:rsidRDefault="00DB2479" w:rsidP="00DB079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51DA2">
      <w:rPr>
        <w:rStyle w:val="a6"/>
        <w:noProof/>
      </w:rPr>
      <w:t>1</w:t>
    </w:r>
    <w:r>
      <w:rPr>
        <w:rStyle w:val="a6"/>
      </w:rPr>
      <w:fldChar w:fldCharType="end"/>
    </w:r>
  </w:p>
  <w:p w:rsidR="00DB2479" w:rsidRDefault="00DB2479" w:rsidP="005C4D77">
    <w:pPr>
      <w:pStyle w:val="a4"/>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4BF"/>
    <w:rsid w:val="00051DA2"/>
    <w:rsid w:val="001834BF"/>
    <w:rsid w:val="001948B5"/>
    <w:rsid w:val="00576B60"/>
    <w:rsid w:val="005C4D77"/>
    <w:rsid w:val="00647500"/>
    <w:rsid w:val="009400C1"/>
    <w:rsid w:val="009C3012"/>
    <w:rsid w:val="00B72805"/>
    <w:rsid w:val="00D30D84"/>
    <w:rsid w:val="00DB0795"/>
    <w:rsid w:val="00DB2479"/>
    <w:rsid w:val="00E52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0C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834BF"/>
    <w:rPr>
      <w:lang w:eastAsia="en-US"/>
    </w:rPr>
  </w:style>
  <w:style w:type="paragraph" w:styleId="a4">
    <w:name w:val="header"/>
    <w:basedOn w:val="a"/>
    <w:link w:val="a5"/>
    <w:uiPriority w:val="99"/>
    <w:rsid w:val="005C4D77"/>
    <w:pPr>
      <w:tabs>
        <w:tab w:val="center" w:pos="4677"/>
        <w:tab w:val="right" w:pos="9355"/>
      </w:tabs>
    </w:pPr>
  </w:style>
  <w:style w:type="character" w:customStyle="1" w:styleId="a5">
    <w:name w:val="Верхний колонтитул Знак"/>
    <w:basedOn w:val="a0"/>
    <w:link w:val="a4"/>
    <w:uiPriority w:val="99"/>
    <w:semiHidden/>
    <w:rsid w:val="00D27A42"/>
    <w:rPr>
      <w:lang w:eastAsia="en-US"/>
    </w:rPr>
  </w:style>
  <w:style w:type="character" w:styleId="a6">
    <w:name w:val="page number"/>
    <w:basedOn w:val="a0"/>
    <w:uiPriority w:val="99"/>
    <w:rsid w:val="005C4D7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0C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834BF"/>
    <w:rPr>
      <w:lang w:eastAsia="en-US"/>
    </w:rPr>
  </w:style>
  <w:style w:type="paragraph" w:styleId="a4">
    <w:name w:val="header"/>
    <w:basedOn w:val="a"/>
    <w:link w:val="a5"/>
    <w:uiPriority w:val="99"/>
    <w:rsid w:val="005C4D77"/>
    <w:pPr>
      <w:tabs>
        <w:tab w:val="center" w:pos="4677"/>
        <w:tab w:val="right" w:pos="9355"/>
      </w:tabs>
    </w:pPr>
  </w:style>
  <w:style w:type="character" w:customStyle="1" w:styleId="a5">
    <w:name w:val="Верхний колонтитул Знак"/>
    <w:basedOn w:val="a0"/>
    <w:link w:val="a4"/>
    <w:uiPriority w:val="99"/>
    <w:semiHidden/>
    <w:rsid w:val="00D27A42"/>
    <w:rPr>
      <w:lang w:eastAsia="en-US"/>
    </w:rPr>
  </w:style>
  <w:style w:type="character" w:styleId="a6">
    <w:name w:val="page number"/>
    <w:basedOn w:val="a0"/>
    <w:uiPriority w:val="99"/>
    <w:rsid w:val="005C4D7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2828</Words>
  <Characters>16122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Houm</cp:lastModifiedBy>
  <cp:revision>2</cp:revision>
  <cp:lastPrinted>2007-09-05T20:05:00Z</cp:lastPrinted>
  <dcterms:created xsi:type="dcterms:W3CDTF">2021-02-24T12:05:00Z</dcterms:created>
  <dcterms:modified xsi:type="dcterms:W3CDTF">2021-02-24T12:05:00Z</dcterms:modified>
</cp:coreProperties>
</file>