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Тема</w:t>
      </w:r>
      <w:r>
        <w:rPr>
          <w:rFonts w:ascii="Arial" w:hAnsi="Arial" w:cs="Arial"/>
          <w:b/>
          <w:bCs/>
          <w:color w:val="000000"/>
          <w:sz w:val="28"/>
          <w:szCs w:val="28"/>
        </w:rPr>
        <w:t>: «Приятного аппетита»</w:t>
      </w:r>
    </w:p>
    <w:p w:rsid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Цель:</w:t>
      </w:r>
      <w:r w:rsidRPr="002A22D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формировать у учащихся сознательное отношение к труду</w:t>
      </w:r>
    </w:p>
    <w:p w:rsidR="002A22D9" w:rsidRPr="002A22D9" w:rsidRDefault="002A22D9" w:rsidP="002A22D9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Задачи: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2A22D9">
        <w:rPr>
          <w:rFonts w:ascii="Arial" w:hAnsi="Arial" w:cs="Arial"/>
          <w:color w:val="000000"/>
          <w:sz w:val="28"/>
          <w:szCs w:val="28"/>
        </w:rPr>
        <w:t>повторить правила техники безопасности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2A22D9">
        <w:rPr>
          <w:rFonts w:ascii="Arial" w:hAnsi="Arial" w:cs="Arial"/>
          <w:color w:val="000000"/>
          <w:sz w:val="28"/>
          <w:szCs w:val="28"/>
        </w:rPr>
        <w:t>научить использовать кухонные приборы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2A22D9">
        <w:rPr>
          <w:rFonts w:ascii="Arial" w:hAnsi="Arial" w:cs="Arial"/>
          <w:color w:val="000000"/>
          <w:sz w:val="28"/>
          <w:szCs w:val="28"/>
        </w:rPr>
        <w:t>научить готовить яблочные оладьи</w:t>
      </w:r>
    </w:p>
    <w:p w:rsid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2A22D9">
        <w:rPr>
          <w:rFonts w:ascii="Arial" w:hAnsi="Arial" w:cs="Arial"/>
          <w:color w:val="000000"/>
          <w:sz w:val="28"/>
          <w:szCs w:val="28"/>
        </w:rPr>
        <w:t>воспитать аккуратность, б</w:t>
      </w:r>
      <w:r w:rsidR="00340A33">
        <w:rPr>
          <w:rFonts w:ascii="Arial" w:hAnsi="Arial" w:cs="Arial"/>
          <w:color w:val="000000"/>
          <w:sz w:val="28"/>
          <w:szCs w:val="28"/>
        </w:rPr>
        <w:t>ережливость, работу в коллективе</w:t>
      </w:r>
    </w:p>
    <w:p w:rsidR="00340A33" w:rsidRPr="00340A33" w:rsidRDefault="00340A33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Форма проведения: </w:t>
      </w:r>
      <w:r>
        <w:rPr>
          <w:rFonts w:ascii="Arial" w:hAnsi="Arial" w:cs="Arial"/>
          <w:color w:val="000000"/>
          <w:sz w:val="28"/>
          <w:szCs w:val="28"/>
        </w:rPr>
        <w:t>практическое занятие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Оборудование: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Оборудование кухни – инструменты, приспособления, посуда.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Набор продуктов для практической работы.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Фартук, косынка, тетрадь.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2A22D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Организационный момент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2A22D9">
        <w:rPr>
          <w:rFonts w:ascii="Arial" w:hAnsi="Arial" w:cs="Arial"/>
          <w:color w:val="000000"/>
          <w:sz w:val="28"/>
          <w:szCs w:val="28"/>
        </w:rPr>
        <w:t>Сего</w:t>
      </w:r>
      <w:r>
        <w:rPr>
          <w:rFonts w:ascii="Arial" w:hAnsi="Arial" w:cs="Arial"/>
          <w:color w:val="000000"/>
          <w:sz w:val="28"/>
          <w:szCs w:val="28"/>
        </w:rPr>
        <w:t xml:space="preserve">дня у нас вкусное и интересное занятие по приготовлению  яблочных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оладьев</w:t>
      </w:r>
      <w:proofErr w:type="spellEnd"/>
      <w:r w:rsidRPr="002A22D9">
        <w:rPr>
          <w:rFonts w:ascii="Arial" w:hAnsi="Arial" w:cs="Arial"/>
          <w:color w:val="000000"/>
          <w:sz w:val="28"/>
          <w:szCs w:val="28"/>
        </w:rPr>
        <w:t xml:space="preserve">. Вы принесли продукты для </w:t>
      </w:r>
      <w:r>
        <w:rPr>
          <w:rFonts w:ascii="Arial" w:hAnsi="Arial" w:cs="Arial"/>
          <w:color w:val="000000"/>
          <w:sz w:val="28"/>
          <w:szCs w:val="28"/>
        </w:rPr>
        <w:t>приготовления?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Pr="002A22D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Ход урока.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-Ребята, давайт</w:t>
      </w:r>
      <w:r w:rsidR="00340A33">
        <w:rPr>
          <w:rFonts w:ascii="Arial" w:hAnsi="Arial" w:cs="Arial"/>
          <w:color w:val="000000"/>
          <w:sz w:val="28"/>
          <w:szCs w:val="28"/>
        </w:rPr>
        <w:t xml:space="preserve">е запишем рецепт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оладьев</w:t>
      </w:r>
      <w:proofErr w:type="spellEnd"/>
      <w:r w:rsidR="00340A33">
        <w:rPr>
          <w:rFonts w:ascii="Arial" w:hAnsi="Arial" w:cs="Arial"/>
          <w:color w:val="000000"/>
          <w:sz w:val="28"/>
          <w:szCs w:val="28"/>
        </w:rPr>
        <w:t xml:space="preserve"> с яблоками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0,5 л кефира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A22D9">
        <w:rPr>
          <w:rFonts w:ascii="Arial" w:hAnsi="Arial" w:cs="Arial"/>
          <w:color w:val="000000"/>
          <w:sz w:val="28"/>
          <w:szCs w:val="28"/>
        </w:rPr>
        <w:t xml:space="preserve"> 2 ст. ложки сахара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A22D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щ</w:t>
      </w:r>
      <w:r w:rsidRPr="002A22D9">
        <w:rPr>
          <w:rFonts w:ascii="Arial" w:hAnsi="Arial" w:cs="Arial"/>
          <w:color w:val="000000"/>
          <w:sz w:val="28"/>
          <w:szCs w:val="28"/>
        </w:rPr>
        <w:t>епотка соли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A22D9">
        <w:rPr>
          <w:rFonts w:ascii="Arial" w:hAnsi="Arial" w:cs="Arial"/>
          <w:color w:val="000000"/>
          <w:sz w:val="28"/>
          <w:szCs w:val="28"/>
        </w:rPr>
        <w:t xml:space="preserve"> 2 яйца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A22D9">
        <w:rPr>
          <w:rFonts w:ascii="Arial" w:hAnsi="Arial" w:cs="Arial"/>
          <w:color w:val="000000"/>
          <w:sz w:val="28"/>
          <w:szCs w:val="28"/>
        </w:rPr>
        <w:t xml:space="preserve"> 2 яблока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A22D9">
        <w:rPr>
          <w:rFonts w:ascii="Arial" w:hAnsi="Arial" w:cs="Arial"/>
          <w:color w:val="000000"/>
          <w:sz w:val="28"/>
          <w:szCs w:val="28"/>
        </w:rPr>
        <w:t xml:space="preserve"> 1стакан муки</w:t>
      </w:r>
    </w:p>
    <w:p w:rsidR="002A22D9" w:rsidRPr="002A22D9" w:rsidRDefault="002A22D9" w:rsidP="002A22D9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2A22D9">
        <w:rPr>
          <w:rFonts w:ascii="Arial" w:hAnsi="Arial" w:cs="Arial"/>
          <w:b/>
          <w:i/>
          <w:iCs/>
          <w:color w:val="000000"/>
          <w:sz w:val="28"/>
          <w:szCs w:val="28"/>
        </w:rPr>
        <w:t>Способ приготовления: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1. Смешать в миске яйца, кефир, соль, сахар и муку (тесто по густоте должно напоминать сметану).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2. Добавить очищенные и нарезанные небольшими кубиками яблоки и ещё раз перемешать.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3. Жарить оладьи на сливочном масле.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4. Посыпать сахарной пудрой или полить сметаной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Устный опрос: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i/>
          <w:iCs/>
          <w:color w:val="000000"/>
          <w:sz w:val="28"/>
          <w:szCs w:val="28"/>
        </w:rPr>
        <w:t>Санитарно - гигиенические правила:</w:t>
      </w:r>
    </w:p>
    <w:p w:rsidR="002A22D9" w:rsidRPr="002A22D9" w:rsidRDefault="00340A33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Перед началом работы вы</w:t>
      </w:r>
      <w:r w:rsidR="002A22D9" w:rsidRPr="002A22D9">
        <w:rPr>
          <w:rFonts w:ascii="Arial" w:hAnsi="Arial" w:cs="Arial"/>
          <w:color w:val="000000"/>
          <w:sz w:val="28"/>
          <w:szCs w:val="28"/>
        </w:rPr>
        <w:t>мыть руки.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2. Готовить пищу надо в специальной одежде.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3. До тепловой обработки продукты должны быть вымыты.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4. Различные виды продуктов следует обрабатывать на разных разделочных досках.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5. Нельзя готовить пищу в посуде с повреждённой эмалью.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7. Посуду мыть сразу после приготовления.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i/>
          <w:iCs/>
          <w:color w:val="000000"/>
          <w:sz w:val="28"/>
          <w:szCs w:val="28"/>
        </w:rPr>
        <w:t>Главные моменты техники безопасности при кулинарной работе: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2. Не поднимай нож высоко над разделочной доской.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3. Передавай нож только ручкой вперёд.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4. Включать и выключать электроприбор сухими руками.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5. По окончании работы выключи электроприбор.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6. Не оставлять на плите прихватки, спички и другие предметы из легковоспламеняющегося материала. Не оставлять зажженную плиту без присмотра.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7. Не использовать посуду с прогнувшимся дном и сломанными ручками.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8. Снимая горячую посуду с плиты, пользуйтесь прихватками.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Pr="002A22D9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Перехожу к практическому занятию.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Идём на кухню к рабочему месту.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Разделяем обязанности и назначаем дежурных.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proofErr w:type="gramStart"/>
      <w:r w:rsidRPr="002A22D9">
        <w:rPr>
          <w:rFonts w:ascii="Arial" w:hAnsi="Arial" w:cs="Arial"/>
          <w:color w:val="000000"/>
          <w:sz w:val="28"/>
          <w:szCs w:val="28"/>
        </w:rPr>
        <w:t>Моем</w:t>
      </w:r>
      <w:proofErr w:type="gramEnd"/>
      <w:r w:rsidRPr="002A22D9">
        <w:rPr>
          <w:rFonts w:ascii="Arial" w:hAnsi="Arial" w:cs="Arial"/>
          <w:color w:val="000000"/>
          <w:sz w:val="28"/>
          <w:szCs w:val="28"/>
        </w:rPr>
        <w:t xml:space="preserve"> руки.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Приступаем к приготовлению.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Конец работы. Убрать и протереть столы. Итог.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4.</w:t>
      </w:r>
      <w:r w:rsidRPr="002A22D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40A33">
        <w:rPr>
          <w:rFonts w:ascii="Arial" w:hAnsi="Arial" w:cs="Arial"/>
          <w:b/>
          <w:bCs/>
          <w:color w:val="000000"/>
          <w:sz w:val="28"/>
          <w:szCs w:val="28"/>
        </w:rPr>
        <w:t>Итог занятия</w:t>
      </w: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С</w:t>
      </w:r>
      <w:r w:rsidRPr="002A22D9">
        <w:rPr>
          <w:rFonts w:ascii="Arial" w:hAnsi="Arial" w:cs="Arial"/>
          <w:i/>
          <w:iCs/>
          <w:color w:val="000000"/>
          <w:sz w:val="28"/>
          <w:szCs w:val="28"/>
        </w:rPr>
        <w:t>пособ приготовления: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1. Смешать в миске яйца, кефир, соль, сахар и муку (тесто по густоте должно напоминать сметану).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2. Добавить очищенные и нарезанные небольшими кубиками яблоки и ещё раз перемешать.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3. Жарить оладьи на сливочном масле.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4. Посыпать сахарной пудрой или полить сметаной</w:t>
      </w:r>
    </w:p>
    <w:p w:rsidR="002A22D9" w:rsidRPr="002A22D9" w:rsidRDefault="002A22D9" w:rsidP="002A22D9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Записали, молодцы!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Устный опрос: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i/>
          <w:iCs/>
          <w:color w:val="000000"/>
          <w:sz w:val="28"/>
          <w:szCs w:val="28"/>
        </w:rPr>
        <w:t>Санитарно - гигиенические правила: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1. Перед началом работы помыть руки.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2. Готовить пищу надо в специальной одежде.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3. До тепловой обработки продукты должны быть вымыты.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4. Различные виды продуктов следует обрабатывать на разных разделочных досках.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5. Нельзя готовить пищу в посуде с повреждённой эмалью.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7. Посуду мыть сразу после приготовления.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i/>
          <w:iCs/>
          <w:color w:val="000000"/>
          <w:sz w:val="28"/>
          <w:szCs w:val="28"/>
        </w:rPr>
        <w:t>Главные моменты техники безопасности при кулинарной работе: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2. Не поднимай нож высоко над разделочной доской.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3. Передавай нож только ручкой вперёд.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4. Включать и выключать электроприбор сухими руками.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5. По окончании работы выключи электроприбор.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6. Не оставлять на плите прихватки, спички и другие предметы из легковоспламеняющегося материала. Не оставлять зажженную плиту без присмотра.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7. Не использовать посуду с прогнувшимся дном и сломанными ручками.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lastRenderedPageBreak/>
        <w:t>8. Снимая горячую посуду с плиты, пользуйтесь прихватками.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Pr="002A22D9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Перехожу к практическому занятию.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Идём на кухню к рабочему месту.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Разделяем обязанности и назначаем дежурных.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proofErr w:type="gramStart"/>
      <w:r w:rsidRPr="002A22D9">
        <w:rPr>
          <w:rFonts w:ascii="Arial" w:hAnsi="Arial" w:cs="Arial"/>
          <w:color w:val="000000"/>
          <w:sz w:val="28"/>
          <w:szCs w:val="28"/>
        </w:rPr>
        <w:t>Моем</w:t>
      </w:r>
      <w:proofErr w:type="gramEnd"/>
      <w:r w:rsidRPr="002A22D9">
        <w:rPr>
          <w:rFonts w:ascii="Arial" w:hAnsi="Arial" w:cs="Arial"/>
          <w:color w:val="000000"/>
          <w:sz w:val="28"/>
          <w:szCs w:val="28"/>
        </w:rPr>
        <w:t xml:space="preserve"> руки.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Приступаем к приготовлению.</w:t>
      </w:r>
    </w:p>
    <w:p w:rsidR="002A22D9" w:rsidRPr="002A22D9" w:rsidRDefault="002A22D9" w:rsidP="002A22D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color w:val="000000"/>
          <w:sz w:val="28"/>
          <w:szCs w:val="28"/>
        </w:rPr>
        <w:t>Конец работы. Убрать и протереть столы. Итог.</w:t>
      </w:r>
    </w:p>
    <w:p w:rsidR="002A22D9" w:rsidRPr="002A22D9" w:rsidRDefault="002A22D9" w:rsidP="002A22D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4.</w:t>
      </w:r>
      <w:r w:rsidRPr="002A22D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A22D9">
        <w:rPr>
          <w:rFonts w:ascii="Arial" w:hAnsi="Arial" w:cs="Arial"/>
          <w:b/>
          <w:bCs/>
          <w:color w:val="000000"/>
          <w:sz w:val="28"/>
          <w:szCs w:val="28"/>
        </w:rPr>
        <w:t>Итог урока.</w:t>
      </w:r>
    </w:p>
    <w:p w:rsidR="002A22D9" w:rsidRDefault="002A22D9" w:rsidP="002A22D9">
      <w:pPr>
        <w:pStyle w:val="a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 так мы сегодня научились готовить яблочные оладьи. Оценка совместной работы.</w:t>
      </w:r>
    </w:p>
    <w:p w:rsidR="002A22D9" w:rsidRDefault="002A22D9" w:rsidP="002A22D9">
      <w:pPr>
        <w:pStyle w:val="a3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Спасибо за урок.</w:t>
      </w:r>
    </w:p>
    <w:p w:rsidR="00CF34FC" w:rsidRDefault="00CF34FC"/>
    <w:sectPr w:rsidR="00CF34FC" w:rsidSect="00CF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9FD"/>
    <w:multiLevelType w:val="multilevel"/>
    <w:tmpl w:val="083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916FC"/>
    <w:multiLevelType w:val="multilevel"/>
    <w:tmpl w:val="9ED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D9"/>
    <w:rsid w:val="002A22D9"/>
    <w:rsid w:val="00340A33"/>
    <w:rsid w:val="00484A5F"/>
    <w:rsid w:val="00CF34FC"/>
    <w:rsid w:val="00E3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023">
              <w:marLeft w:val="0"/>
              <w:marRight w:val="0"/>
              <w:marTop w:val="0"/>
              <w:marBottom w:val="0"/>
              <w:divBdr>
                <w:top w:val="dashed" w:sz="4" w:space="0" w:color="787878"/>
                <w:left w:val="dashed" w:sz="4" w:space="18" w:color="787878"/>
                <w:bottom w:val="dashed" w:sz="4" w:space="0" w:color="787878"/>
                <w:right w:val="dashed" w:sz="4" w:space="18" w:color="787878"/>
              </w:divBdr>
              <w:divsChild>
                <w:div w:id="1132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4</cp:revision>
  <dcterms:created xsi:type="dcterms:W3CDTF">2017-04-08T12:57:00Z</dcterms:created>
  <dcterms:modified xsi:type="dcterms:W3CDTF">2017-04-10T14:23:00Z</dcterms:modified>
</cp:coreProperties>
</file>