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5" w:rsidRPr="004E70C5" w:rsidRDefault="004E70C5" w:rsidP="00FF514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70C5">
        <w:rPr>
          <w:rFonts w:ascii="Times New Roman" w:hAnsi="Times New Roman" w:cs="Times New Roman"/>
          <w:b/>
          <w:i/>
          <w:sz w:val="24"/>
          <w:szCs w:val="24"/>
        </w:rPr>
        <w:t>Принцип наглядности в обучении слабовидящи</w:t>
      </w:r>
      <w:r w:rsidR="00AF6B41">
        <w:rPr>
          <w:rFonts w:ascii="Times New Roman" w:hAnsi="Times New Roman" w:cs="Times New Roman"/>
          <w:b/>
          <w:i/>
          <w:sz w:val="24"/>
          <w:szCs w:val="24"/>
        </w:rPr>
        <w:t>х обучающихся на уроках истории (из опыта работы)</w:t>
      </w:r>
      <w:proofErr w:type="gramEnd"/>
    </w:p>
    <w:p w:rsidR="00AF6B41" w:rsidRDefault="00E77EBB" w:rsidP="00FF514A">
      <w:pPr>
        <w:rPr>
          <w:rFonts w:ascii="Times New Roman" w:hAnsi="Times New Roman" w:cs="Times New Roman"/>
          <w:i/>
          <w:sz w:val="24"/>
          <w:szCs w:val="24"/>
        </w:rPr>
      </w:pPr>
      <w:r w:rsidRPr="004728FC">
        <w:rPr>
          <w:rFonts w:ascii="Times New Roman" w:hAnsi="Times New Roman" w:cs="Times New Roman"/>
          <w:i/>
          <w:sz w:val="24"/>
          <w:szCs w:val="24"/>
        </w:rPr>
        <w:t xml:space="preserve">Султанова О. В. </w:t>
      </w:r>
    </w:p>
    <w:p w:rsidR="000C46B3" w:rsidRDefault="00E77EBB" w:rsidP="00FF514A">
      <w:pPr>
        <w:rPr>
          <w:rFonts w:ascii="Times New Roman" w:hAnsi="Times New Roman" w:cs="Times New Roman"/>
          <w:i/>
          <w:sz w:val="24"/>
          <w:szCs w:val="24"/>
        </w:rPr>
      </w:pPr>
      <w:r w:rsidRPr="004728FC">
        <w:rPr>
          <w:rFonts w:ascii="Times New Roman" w:hAnsi="Times New Roman" w:cs="Times New Roman"/>
          <w:i/>
          <w:sz w:val="24"/>
          <w:szCs w:val="24"/>
        </w:rPr>
        <w:t>ГОАУ Амурской области "</w:t>
      </w:r>
      <w:proofErr w:type="spellStart"/>
      <w:r w:rsidRPr="004728FC">
        <w:rPr>
          <w:rFonts w:ascii="Times New Roman" w:hAnsi="Times New Roman" w:cs="Times New Roman"/>
          <w:i/>
          <w:sz w:val="24"/>
          <w:szCs w:val="24"/>
        </w:rPr>
        <w:t>Свободненская</w:t>
      </w:r>
      <w:proofErr w:type="spellEnd"/>
      <w:r w:rsidRPr="004728FC">
        <w:rPr>
          <w:rFonts w:ascii="Times New Roman" w:hAnsi="Times New Roman" w:cs="Times New Roman"/>
          <w:i/>
          <w:sz w:val="24"/>
          <w:szCs w:val="24"/>
        </w:rPr>
        <w:t xml:space="preserve"> специальная (коррекционная) </w:t>
      </w:r>
    </w:p>
    <w:p w:rsidR="00091987" w:rsidRPr="004728FC" w:rsidRDefault="00E77EBB" w:rsidP="00FF514A">
      <w:pPr>
        <w:rPr>
          <w:rFonts w:ascii="Times New Roman" w:hAnsi="Times New Roman" w:cs="Times New Roman"/>
          <w:i/>
          <w:sz w:val="24"/>
          <w:szCs w:val="24"/>
        </w:rPr>
      </w:pPr>
      <w:r w:rsidRPr="004728FC">
        <w:rPr>
          <w:rFonts w:ascii="Times New Roman" w:hAnsi="Times New Roman" w:cs="Times New Roman"/>
          <w:i/>
          <w:sz w:val="24"/>
          <w:szCs w:val="24"/>
        </w:rPr>
        <w:t>школа - интернат</w:t>
      </w:r>
    </w:p>
    <w:p w:rsidR="004E70C5" w:rsidRPr="004E70C5" w:rsidRDefault="00AF6B41" w:rsidP="004728FC">
      <w:pPr>
        <w:pStyle w:val="a3"/>
        <w:spacing w:before="0" w:beforeAutospacing="0" w:after="0" w:afterAutospacing="0" w:line="360" w:lineRule="auto"/>
        <w:ind w:left="142" w:firstLine="567"/>
        <w:jc w:val="both"/>
        <w:rPr>
          <w:rFonts w:ascii="Arial" w:hAnsi="Arial" w:cs="Arial"/>
        </w:rPr>
      </w:pPr>
      <w:proofErr w:type="gramStart"/>
      <w:r>
        <w:t>Об</w:t>
      </w:r>
      <w:r w:rsidRPr="004E70C5">
        <w:t>уч</w:t>
      </w:r>
      <w:r>
        <w:t>а</w:t>
      </w:r>
      <w:r w:rsidRPr="004E70C5">
        <w:t>ющиеся</w:t>
      </w:r>
      <w:r w:rsidR="004E70C5" w:rsidRPr="004E70C5">
        <w:t xml:space="preserve"> школ </w:t>
      </w:r>
      <w:r>
        <w:t xml:space="preserve"> для </w:t>
      </w:r>
      <w:r w:rsidR="004E70C5" w:rsidRPr="004E70C5">
        <w:t>слабовидящих овладевают содержанием программ для массовой школы.</w:t>
      </w:r>
      <w:proofErr w:type="gramEnd"/>
      <w:r w:rsidR="004E70C5" w:rsidRPr="004E70C5">
        <w:t xml:space="preserve"> Обучение таких детей является сложным процессом, так как отмечаемые у них нарушения зрительных функций (низкая острота зрения или полное отсутствие зрения, </w:t>
      </w:r>
      <w:proofErr w:type="spellStart"/>
      <w:r w:rsidR="004E70C5" w:rsidRPr="004E70C5">
        <w:t>суженность</w:t>
      </w:r>
      <w:proofErr w:type="spellEnd"/>
      <w:r w:rsidR="004E70C5" w:rsidRPr="004E70C5">
        <w:t xml:space="preserve"> поля зрения, снижение способности к цветоразличению и др.) затрудняют полноценное восприятие окружающего мира, что осложняет процесс овладения знаниями, умениями, навыками.</w:t>
      </w:r>
    </w:p>
    <w:p w:rsidR="004E70C5" w:rsidRPr="004E70C5" w:rsidRDefault="004E70C5" w:rsidP="004728FC">
      <w:pPr>
        <w:pStyle w:val="a3"/>
        <w:spacing w:before="0" w:beforeAutospacing="0" w:after="0" w:afterAutospacing="0" w:line="360" w:lineRule="auto"/>
        <w:ind w:left="142" w:firstLine="567"/>
        <w:jc w:val="both"/>
        <w:rPr>
          <w:rFonts w:ascii="Arial" w:hAnsi="Arial" w:cs="Arial"/>
        </w:rPr>
      </w:pPr>
      <w:r w:rsidRPr="004E70C5">
        <w:t>Обучение слепых, как и обучение зрячих, должно быть о</w:t>
      </w:r>
      <w:r w:rsidR="00AF6B41">
        <w:t xml:space="preserve">сновано на наглядности. Слабовидящий </w:t>
      </w:r>
      <w:r w:rsidRPr="004E70C5">
        <w:t xml:space="preserve"> должен знакомиться с окружающим миром, практически изучая предметы и явления. И чем нагляднее, конкретнее будет обучение, основанное на практическом опыте учащихся, тем выше будет качество знаний.</w:t>
      </w:r>
    </w:p>
    <w:p w:rsidR="004E70C5" w:rsidRPr="004E70C5" w:rsidRDefault="004E70C5" w:rsidP="004728FC">
      <w:pPr>
        <w:pStyle w:val="a3"/>
        <w:spacing w:before="0" w:beforeAutospacing="0" w:after="0" w:afterAutospacing="0" w:line="360" w:lineRule="auto"/>
        <w:ind w:left="142" w:firstLine="567"/>
        <w:jc w:val="both"/>
        <w:rPr>
          <w:rFonts w:ascii="Arial" w:hAnsi="Arial" w:cs="Arial"/>
        </w:rPr>
      </w:pPr>
      <w:r w:rsidRPr="004E70C5">
        <w:t>Использование средств наглядности способствует усвоению знаний, активизации методов обучения, развитию познавательной деятельности, определению качества усвоения учебного материала, но самое главное - формируются адекватные представления об окружающем мире, осуществляется коррекция и компенсация нарушенного зрения.</w:t>
      </w:r>
    </w:p>
    <w:p w:rsidR="004E70C5" w:rsidRPr="004E70C5" w:rsidRDefault="004E70C5" w:rsidP="004728FC">
      <w:pPr>
        <w:pStyle w:val="a3"/>
        <w:spacing w:before="0" w:beforeAutospacing="0" w:after="0" w:afterAutospacing="0" w:line="360" w:lineRule="auto"/>
        <w:ind w:left="142" w:firstLine="567"/>
        <w:jc w:val="both"/>
        <w:rPr>
          <w:rFonts w:ascii="Arial" w:hAnsi="Arial" w:cs="Arial"/>
        </w:rPr>
      </w:pPr>
      <w:r w:rsidRPr="004E70C5">
        <w:t>При обучении детей с нарушением зрения применяются разнообразные средства наглядности: рельефные изображения, специальные рельефные исторические карты</w:t>
      </w:r>
      <w:proofErr w:type="gramStart"/>
      <w:r w:rsidRPr="004E70C5">
        <w:t xml:space="preserve"> ,</w:t>
      </w:r>
      <w:proofErr w:type="gramEnd"/>
      <w:r w:rsidRPr="004E70C5">
        <w:t xml:space="preserve"> предметы в натуральном виде (орудия труда, предметы домашнего обихода.); объемные изображения предметов (модели, макеты)</w:t>
      </w:r>
    </w:p>
    <w:p w:rsidR="004E70C5" w:rsidRPr="004E70C5" w:rsidRDefault="004E70C5" w:rsidP="004728FC">
      <w:pPr>
        <w:pStyle w:val="a3"/>
        <w:spacing w:before="0" w:beforeAutospacing="0" w:after="0" w:afterAutospacing="0" w:line="360" w:lineRule="auto"/>
        <w:ind w:left="142" w:firstLine="567"/>
        <w:jc w:val="both"/>
        <w:rPr>
          <w:rFonts w:ascii="Arial" w:hAnsi="Arial" w:cs="Arial"/>
        </w:rPr>
      </w:pPr>
      <w:r w:rsidRPr="004E70C5">
        <w:t>Однако</w:t>
      </w:r>
      <w:proofErr w:type="gramStart"/>
      <w:r w:rsidRPr="004E70C5">
        <w:t>,</w:t>
      </w:r>
      <w:proofErr w:type="gramEnd"/>
      <w:r w:rsidRPr="004E70C5">
        <w:t xml:space="preserve"> при использовании наглядного обучения необходимо соблюдать чувство меры, учитывать возраст учащихся, особенности личности школьника, разнообразие контингента учащихся (с точки зрения характера заболевания глаз - аномалии рефракции, врожденные пороки органа зрения, приобретенные заболевания</w:t>
      </w:r>
      <w:proofErr w:type="gramStart"/>
      <w:r w:rsidRPr="004E70C5">
        <w:t xml:space="preserve"> )</w:t>
      </w:r>
      <w:proofErr w:type="gramEnd"/>
      <w:r w:rsidRPr="004E70C5">
        <w:t>; своеобразие познавательной деятельности учащихся (замедленное восприятие, неустойчивость внимания, бедность представлений)</w:t>
      </w:r>
      <w:r w:rsidRPr="004E70C5">
        <w:rPr>
          <w:b/>
          <w:i/>
        </w:rPr>
        <w:t xml:space="preserve"> </w:t>
      </w:r>
      <w:r w:rsidRPr="004E70C5">
        <w:t>а также трудности, возникающие у детей при использовании сформированных навыков в процессе самостоятельной работы. Все это предъявляет повышенные требования к качеству средств наглядности в школах для слепых и слабовидящих детей.</w:t>
      </w:r>
    </w:p>
    <w:p w:rsidR="00FF514A" w:rsidRDefault="00FF514A" w:rsidP="00FF514A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4A">
        <w:rPr>
          <w:rFonts w:ascii="Times New Roman" w:hAnsi="Times New Roman" w:cs="Times New Roman"/>
          <w:sz w:val="28"/>
          <w:szCs w:val="28"/>
        </w:rPr>
        <w:lastRenderedPageBreak/>
        <w:t xml:space="preserve">В своей практике использую разные методы обучения: частично-поисковые, репродуктивные, метод проблемного изложения. Наиболее продуктивным  считаю </w:t>
      </w:r>
      <w:r>
        <w:rPr>
          <w:rFonts w:ascii="Times New Roman" w:hAnsi="Times New Roman" w:cs="Times New Roman"/>
          <w:sz w:val="28"/>
          <w:szCs w:val="28"/>
        </w:rPr>
        <w:t xml:space="preserve">наглядный </w:t>
      </w:r>
      <w:r w:rsidRPr="00FF514A">
        <w:rPr>
          <w:rFonts w:ascii="Times New Roman" w:hAnsi="Times New Roman" w:cs="Times New Roman"/>
          <w:sz w:val="28"/>
          <w:szCs w:val="28"/>
        </w:rPr>
        <w:t>метод обучения, он создает творческую атмосферу,</w:t>
      </w:r>
      <w:r>
        <w:rPr>
          <w:rFonts w:ascii="Times New Roman" w:hAnsi="Times New Roman" w:cs="Times New Roman"/>
          <w:sz w:val="28"/>
          <w:szCs w:val="28"/>
        </w:rPr>
        <w:t xml:space="preserve"> позволяет учащимся нашей школы получить полное представление о временных и пространственных границах, предметах быта, культурных достижений народов мира.</w:t>
      </w:r>
    </w:p>
    <w:p w:rsidR="004365A0" w:rsidRDefault="00B640DC" w:rsidP="00FF514A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4A">
        <w:rPr>
          <w:rFonts w:ascii="Times New Roman" w:hAnsi="Times New Roman" w:cs="Times New Roman"/>
          <w:sz w:val="28"/>
          <w:szCs w:val="28"/>
        </w:rPr>
        <w:t>Нельзя изучать историю не только без хронологии, но и без исторической карты. Карта — это не дополнение к уроку. Она органически связана с ним.</w:t>
      </w:r>
    </w:p>
    <w:p w:rsidR="004365A0" w:rsidRDefault="00B640DC" w:rsidP="00FF514A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4A">
        <w:rPr>
          <w:rFonts w:ascii="Times New Roman" w:hAnsi="Times New Roman" w:cs="Times New Roman"/>
          <w:sz w:val="28"/>
          <w:szCs w:val="28"/>
        </w:rPr>
        <w:t xml:space="preserve">В специальной литературе для школ слепых </w:t>
      </w:r>
      <w:r w:rsidR="00352C6E">
        <w:rPr>
          <w:rFonts w:ascii="Times New Roman" w:hAnsi="Times New Roman" w:cs="Times New Roman"/>
          <w:sz w:val="28"/>
          <w:szCs w:val="28"/>
        </w:rPr>
        <w:t xml:space="preserve">и слабовидящих </w:t>
      </w:r>
      <w:r w:rsidRPr="00FF514A">
        <w:rPr>
          <w:rFonts w:ascii="Times New Roman" w:hAnsi="Times New Roman" w:cs="Times New Roman"/>
          <w:sz w:val="28"/>
          <w:szCs w:val="28"/>
        </w:rPr>
        <w:t xml:space="preserve">детей очень мало написано о работе с исторической картой, а это один из самых сложных разделов в преподавании истории. </w:t>
      </w:r>
      <w:r w:rsidR="00352C6E">
        <w:rPr>
          <w:rFonts w:ascii="Times New Roman" w:hAnsi="Times New Roman" w:cs="Times New Roman"/>
          <w:sz w:val="28"/>
          <w:szCs w:val="28"/>
        </w:rPr>
        <w:t>Учителя</w:t>
      </w:r>
      <w:r w:rsidRPr="00FF514A">
        <w:rPr>
          <w:rFonts w:ascii="Times New Roman" w:hAnsi="Times New Roman" w:cs="Times New Roman"/>
          <w:sz w:val="28"/>
          <w:szCs w:val="28"/>
        </w:rPr>
        <w:t xml:space="preserve"> истории много уделяют внимания этому вопросу, считая,- что знания учащихся можно признать полноценными только тогда, когда ученик, наряду с хорошим знанием теоретического курса и хронологии, хорошо усвоил и историческую карту.</w:t>
      </w:r>
    </w:p>
    <w:p w:rsidR="00352C6E" w:rsidRDefault="00352C6E" w:rsidP="004365A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нашей школе имеется ряд необходимых для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исторических карт, что значительно облегчает работу. 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6E" w:rsidRDefault="00B640DC" w:rsidP="004365A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4A">
        <w:rPr>
          <w:rFonts w:ascii="Times New Roman" w:hAnsi="Times New Roman" w:cs="Times New Roman"/>
          <w:sz w:val="28"/>
          <w:szCs w:val="28"/>
        </w:rPr>
        <w:t xml:space="preserve">Большое значение в изучении карты </w:t>
      </w:r>
      <w:proofErr w:type="spellStart"/>
      <w:r w:rsidR="00AF6B41">
        <w:rPr>
          <w:rFonts w:ascii="Times New Roman" w:hAnsi="Times New Roman" w:cs="Times New Roman"/>
          <w:sz w:val="28"/>
          <w:szCs w:val="28"/>
        </w:rPr>
        <w:t>обуч</w:t>
      </w:r>
      <w:r w:rsidRPr="00FF514A">
        <w:rPr>
          <w:rFonts w:ascii="Times New Roman" w:hAnsi="Times New Roman" w:cs="Times New Roman"/>
          <w:sz w:val="28"/>
          <w:szCs w:val="28"/>
        </w:rPr>
        <w:t>ащимися</w:t>
      </w:r>
      <w:proofErr w:type="spellEnd"/>
      <w:r w:rsidRPr="00FF514A">
        <w:rPr>
          <w:rFonts w:ascii="Times New Roman" w:hAnsi="Times New Roman" w:cs="Times New Roman"/>
          <w:sz w:val="28"/>
          <w:szCs w:val="28"/>
        </w:rPr>
        <w:t xml:space="preserve"> имеет правильный ориентир, основанный на предшествующих знаниях по </w:t>
      </w:r>
      <w:r w:rsidR="00352C6E">
        <w:rPr>
          <w:rFonts w:ascii="Times New Roman" w:hAnsi="Times New Roman" w:cs="Times New Roman"/>
          <w:sz w:val="28"/>
          <w:szCs w:val="28"/>
        </w:rPr>
        <w:t>и истории. Этому вопросу уделяю</w:t>
      </w:r>
      <w:r w:rsidRPr="00FF514A">
        <w:rPr>
          <w:rFonts w:ascii="Times New Roman" w:hAnsi="Times New Roman" w:cs="Times New Roman"/>
          <w:sz w:val="28"/>
          <w:szCs w:val="28"/>
        </w:rPr>
        <w:t xml:space="preserve"> большое внимание. </w:t>
      </w:r>
    </w:p>
    <w:p w:rsidR="00A95586" w:rsidRDefault="00B640DC" w:rsidP="004365A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14A">
        <w:rPr>
          <w:rFonts w:ascii="Times New Roman" w:hAnsi="Times New Roman" w:cs="Times New Roman"/>
          <w:sz w:val="28"/>
          <w:szCs w:val="28"/>
        </w:rPr>
        <w:t>При объяснении нового материала</w:t>
      </w:r>
      <w:r w:rsidR="00352C6E">
        <w:rPr>
          <w:rFonts w:ascii="Times New Roman" w:hAnsi="Times New Roman" w:cs="Times New Roman"/>
          <w:sz w:val="28"/>
          <w:szCs w:val="28"/>
        </w:rPr>
        <w:t xml:space="preserve"> по карте индивидуально подхожу</w:t>
      </w:r>
      <w:r w:rsidRPr="00FF514A">
        <w:rPr>
          <w:rFonts w:ascii="Times New Roman" w:hAnsi="Times New Roman" w:cs="Times New Roman"/>
          <w:sz w:val="28"/>
          <w:szCs w:val="28"/>
        </w:rPr>
        <w:t xml:space="preserve"> к </w:t>
      </w:r>
      <w:r w:rsidR="00A63F34">
        <w:rPr>
          <w:rFonts w:ascii="Times New Roman" w:hAnsi="Times New Roman" w:cs="Times New Roman"/>
          <w:sz w:val="28"/>
          <w:szCs w:val="28"/>
        </w:rPr>
        <w:t>слабовидящим</w:t>
      </w:r>
      <w:r w:rsidRPr="00FF514A">
        <w:rPr>
          <w:rFonts w:ascii="Times New Roman" w:hAnsi="Times New Roman" w:cs="Times New Roman"/>
          <w:sz w:val="28"/>
          <w:szCs w:val="28"/>
        </w:rPr>
        <w:t>, подчеркивая для запоминания материала по карте значение цвета, в который окрашена данная область, сходство формы того или иного государства с известными детям фигурами, например, Италия напоминает сапожок с каблучком.</w:t>
      </w:r>
      <w:proofErr w:type="gramEnd"/>
      <w:r w:rsidRPr="00FF51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FF514A">
        <w:rPr>
          <w:rFonts w:ascii="Times New Roman" w:hAnsi="Times New Roman" w:cs="Times New Roman"/>
          <w:sz w:val="28"/>
          <w:szCs w:val="28"/>
        </w:rPr>
        <w:t>закрепления</w:t>
      </w:r>
      <w:proofErr w:type="gramEnd"/>
      <w:r w:rsidRPr="00FF514A">
        <w:rPr>
          <w:rFonts w:ascii="Times New Roman" w:hAnsi="Times New Roman" w:cs="Times New Roman"/>
          <w:sz w:val="28"/>
          <w:szCs w:val="28"/>
        </w:rPr>
        <w:t xml:space="preserve"> изученного в классе даются задания на дом: изобразить на контурной карте те объекты, о которых </w:t>
      </w:r>
      <w:proofErr w:type="spellStart"/>
      <w:r w:rsidR="00AF6B41">
        <w:rPr>
          <w:rFonts w:ascii="Times New Roman" w:hAnsi="Times New Roman" w:cs="Times New Roman"/>
          <w:sz w:val="28"/>
          <w:szCs w:val="28"/>
        </w:rPr>
        <w:t>об</w:t>
      </w:r>
      <w:r w:rsidRPr="00FF514A"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 w:rsidRPr="00FF514A">
        <w:rPr>
          <w:rFonts w:ascii="Times New Roman" w:hAnsi="Times New Roman" w:cs="Times New Roman"/>
          <w:sz w:val="28"/>
          <w:szCs w:val="28"/>
        </w:rPr>
        <w:t xml:space="preserve"> узнали на уроке. </w:t>
      </w:r>
      <w:r w:rsidR="00A95586">
        <w:rPr>
          <w:rFonts w:ascii="Times New Roman" w:hAnsi="Times New Roman" w:cs="Times New Roman"/>
          <w:sz w:val="28"/>
          <w:szCs w:val="28"/>
        </w:rPr>
        <w:t>При необходимости контурные карты сканирую и увеличиваю их масштаб.</w:t>
      </w:r>
    </w:p>
    <w:p w:rsidR="00352C6E" w:rsidRDefault="00B640DC" w:rsidP="004365A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4A">
        <w:rPr>
          <w:rFonts w:ascii="Times New Roman" w:hAnsi="Times New Roman" w:cs="Times New Roman"/>
          <w:sz w:val="28"/>
          <w:szCs w:val="28"/>
        </w:rPr>
        <w:lastRenderedPageBreak/>
        <w:t xml:space="preserve">Эти работы помогают проверять правильность представлений учащихся, знание ими карты, а учащиеся, выполняя подобные задания, уточняют, закрепляют свои знания, вырабатывают навык к работе с картой разных масштабов. </w:t>
      </w:r>
    </w:p>
    <w:p w:rsidR="00A63F34" w:rsidRDefault="00B640DC" w:rsidP="004365A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4A">
        <w:rPr>
          <w:rFonts w:ascii="Times New Roman" w:hAnsi="Times New Roman" w:cs="Times New Roman"/>
          <w:sz w:val="28"/>
          <w:szCs w:val="28"/>
        </w:rPr>
        <w:t>Практика показывает, что удобнее всего знакомить с картой во время объяснения</w:t>
      </w:r>
      <w:r w:rsidR="00352C6E">
        <w:rPr>
          <w:rFonts w:ascii="Times New Roman" w:hAnsi="Times New Roman" w:cs="Times New Roman"/>
          <w:sz w:val="28"/>
          <w:szCs w:val="28"/>
        </w:rPr>
        <w:t xml:space="preserve"> нового материала. </w:t>
      </w:r>
      <w:r w:rsidR="00A95586">
        <w:rPr>
          <w:rFonts w:ascii="Times New Roman" w:hAnsi="Times New Roman" w:cs="Times New Roman"/>
          <w:sz w:val="28"/>
          <w:szCs w:val="28"/>
        </w:rPr>
        <w:t xml:space="preserve">Так как классы у нас небольшие (6 - 12 человек) обучающихся делю на 2 - 3 группы. Для каждой </w:t>
      </w:r>
      <w:r w:rsidR="00A95586" w:rsidRPr="00A63F34">
        <w:rPr>
          <w:rFonts w:ascii="Times New Roman" w:hAnsi="Times New Roman" w:cs="Times New Roman"/>
          <w:color w:val="auto"/>
          <w:sz w:val="28"/>
          <w:szCs w:val="28"/>
        </w:rPr>
        <w:t xml:space="preserve">группы </w:t>
      </w:r>
      <w:r w:rsidR="00A63F3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63F34">
        <w:rPr>
          <w:rFonts w:ascii="Times New Roman" w:hAnsi="Times New Roman" w:cs="Times New Roman"/>
          <w:color w:val="auto"/>
          <w:sz w:val="28"/>
          <w:szCs w:val="28"/>
        </w:rPr>
        <w:t>оказывают</w:t>
      </w:r>
      <w:r w:rsidR="00A63F34">
        <w:rPr>
          <w:rFonts w:ascii="Times New Roman" w:hAnsi="Times New Roman" w:cs="Times New Roman"/>
          <w:sz w:val="28"/>
          <w:szCs w:val="28"/>
        </w:rPr>
        <w:t xml:space="preserve"> тот или иной объект, даю</w:t>
      </w:r>
      <w:r w:rsidRPr="00FF514A">
        <w:rPr>
          <w:rFonts w:ascii="Times New Roman" w:hAnsi="Times New Roman" w:cs="Times New Roman"/>
          <w:sz w:val="28"/>
          <w:szCs w:val="28"/>
        </w:rPr>
        <w:t xml:space="preserve"> точные ориентиры. Например, </w:t>
      </w:r>
      <w:r w:rsidR="00A63F34">
        <w:rPr>
          <w:rFonts w:ascii="Times New Roman" w:hAnsi="Times New Roman" w:cs="Times New Roman"/>
          <w:sz w:val="28"/>
          <w:szCs w:val="28"/>
        </w:rPr>
        <w:t>Афины</w:t>
      </w:r>
      <w:r w:rsidRPr="00FF5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14A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FF514A">
        <w:rPr>
          <w:rFonts w:ascii="Times New Roman" w:hAnsi="Times New Roman" w:cs="Times New Roman"/>
          <w:sz w:val="28"/>
          <w:szCs w:val="28"/>
        </w:rPr>
        <w:t xml:space="preserve"> в </w:t>
      </w:r>
      <w:r w:rsidR="00A63F34">
        <w:rPr>
          <w:rFonts w:ascii="Times New Roman" w:hAnsi="Times New Roman" w:cs="Times New Roman"/>
          <w:sz w:val="28"/>
          <w:szCs w:val="28"/>
        </w:rPr>
        <w:t>средней части Греции в области Аттики</w:t>
      </w:r>
      <w:r w:rsidRPr="00FF514A">
        <w:rPr>
          <w:rFonts w:ascii="Times New Roman" w:hAnsi="Times New Roman" w:cs="Times New Roman"/>
          <w:sz w:val="28"/>
          <w:szCs w:val="28"/>
        </w:rPr>
        <w:t>. Остров Сицилия — на юго-западе от Италии.</w:t>
      </w:r>
    </w:p>
    <w:p w:rsidR="00A63F34" w:rsidRDefault="00A63F34" w:rsidP="004365A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требую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 от учащихся точного показа по ориентирам, объяснения, как отыскивается ими город, государство и т. д., чтобы весь класс представлял расположение показываемого на карте. Например, при изучении темы </w:t>
      </w:r>
      <w:r>
        <w:rPr>
          <w:rFonts w:ascii="Times New Roman" w:hAnsi="Times New Roman" w:cs="Times New Roman"/>
          <w:sz w:val="28"/>
          <w:szCs w:val="28"/>
        </w:rPr>
        <w:t>«Финикия» обучающая</w:t>
      </w:r>
      <w:r w:rsidR="00B640DC" w:rsidRPr="00FF514A">
        <w:rPr>
          <w:rFonts w:ascii="Times New Roman" w:hAnsi="Times New Roman" w:cs="Times New Roman"/>
          <w:sz w:val="28"/>
          <w:szCs w:val="28"/>
        </w:rPr>
        <w:t>, описывая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страны</w:t>
      </w:r>
      <w:r w:rsidR="00B640DC" w:rsidRPr="00FF514A">
        <w:rPr>
          <w:rFonts w:ascii="Times New Roman" w:hAnsi="Times New Roman" w:cs="Times New Roman"/>
          <w:sz w:val="28"/>
          <w:szCs w:val="28"/>
        </w:rPr>
        <w:t>, указывает,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Финикия расположена на восточном побережье Средиземного моря, к северу от Египта (так как тема "Египет" изучается ранее, эта страна является ориентиром для определения местоположения Финикии)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. Другой пример — ученик при ответе молча показывает </w:t>
      </w:r>
      <w:r>
        <w:rPr>
          <w:rFonts w:ascii="Times New Roman" w:hAnsi="Times New Roman" w:cs="Times New Roman"/>
          <w:sz w:val="28"/>
          <w:szCs w:val="28"/>
        </w:rPr>
        <w:t>полис Спарта. Ему предлагаю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 показать так, чтобы весь класс понимал, т. е. чтобы он не только показал, но и</w:t>
      </w:r>
      <w:r>
        <w:rPr>
          <w:rFonts w:ascii="Times New Roman" w:hAnsi="Times New Roman" w:cs="Times New Roman"/>
          <w:sz w:val="28"/>
          <w:szCs w:val="28"/>
        </w:rPr>
        <w:t xml:space="preserve"> рассказал, где находится город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. И ученик, исправляя ответ, говорит, что </w:t>
      </w:r>
      <w:r>
        <w:rPr>
          <w:rFonts w:ascii="Times New Roman" w:hAnsi="Times New Roman" w:cs="Times New Roman"/>
          <w:sz w:val="28"/>
          <w:szCs w:val="28"/>
        </w:rPr>
        <w:t xml:space="preserve">Спарта 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 xml:space="preserve">на полуострове Пелопоннес, в южной части Греции, на Балканском </w:t>
      </w:r>
      <w:r w:rsidR="00AF6B41">
        <w:rPr>
          <w:rFonts w:ascii="Times New Roman" w:hAnsi="Times New Roman" w:cs="Times New Roman"/>
          <w:sz w:val="28"/>
          <w:szCs w:val="28"/>
        </w:rPr>
        <w:t>полуострове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651" w:rsidRDefault="00B640DC" w:rsidP="004365A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4A">
        <w:rPr>
          <w:rFonts w:ascii="Times New Roman" w:hAnsi="Times New Roman" w:cs="Times New Roman"/>
          <w:sz w:val="28"/>
          <w:szCs w:val="28"/>
        </w:rPr>
        <w:t>За последнее время мне почти не приходится напоминать учащимся об указаниях к ор</w:t>
      </w:r>
      <w:r w:rsidR="00AF6B41">
        <w:rPr>
          <w:rFonts w:ascii="Times New Roman" w:hAnsi="Times New Roman" w:cs="Times New Roman"/>
          <w:sz w:val="28"/>
          <w:szCs w:val="28"/>
        </w:rPr>
        <w:t xml:space="preserve">иентировке при работе с картой. </w:t>
      </w:r>
      <w:proofErr w:type="spellStart"/>
      <w:r w:rsidR="00AF6B41">
        <w:rPr>
          <w:rFonts w:ascii="Times New Roman" w:hAnsi="Times New Roman" w:cs="Times New Roman"/>
          <w:sz w:val="28"/>
          <w:szCs w:val="28"/>
        </w:rPr>
        <w:t>Обу</w:t>
      </w:r>
      <w:r w:rsidRPr="00FF514A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FF514A">
        <w:rPr>
          <w:rFonts w:ascii="Times New Roman" w:hAnsi="Times New Roman" w:cs="Times New Roman"/>
          <w:sz w:val="28"/>
          <w:szCs w:val="28"/>
        </w:rPr>
        <w:t xml:space="preserve"> быстро могут найти один и тот же объект на нескольких картах или глобусе. Например, при повторении темы «Природа и население Греции»; в связи с изучением природы и населения Древней Италии, были принесены в класс карты Древней Греции и Итали</w:t>
      </w:r>
      <w:r w:rsidR="00005651">
        <w:rPr>
          <w:rFonts w:ascii="Times New Roman" w:hAnsi="Times New Roman" w:cs="Times New Roman"/>
          <w:sz w:val="28"/>
          <w:szCs w:val="28"/>
        </w:rPr>
        <w:t xml:space="preserve">и </w:t>
      </w:r>
      <w:r w:rsidR="00AF6B41">
        <w:rPr>
          <w:rFonts w:ascii="Times New Roman" w:hAnsi="Times New Roman" w:cs="Times New Roman"/>
          <w:sz w:val="28"/>
          <w:szCs w:val="28"/>
        </w:rPr>
        <w:t>и глобус. Ученики</w:t>
      </w:r>
      <w:r w:rsidRPr="00FF514A">
        <w:rPr>
          <w:rFonts w:ascii="Times New Roman" w:hAnsi="Times New Roman" w:cs="Times New Roman"/>
          <w:sz w:val="28"/>
          <w:szCs w:val="28"/>
        </w:rPr>
        <w:t xml:space="preserve"> уверенно показывали </w:t>
      </w:r>
      <w:proofErr w:type="gramStart"/>
      <w:r w:rsidRPr="00FF514A">
        <w:rPr>
          <w:rFonts w:ascii="Times New Roman" w:hAnsi="Times New Roman" w:cs="Times New Roman"/>
          <w:sz w:val="28"/>
          <w:szCs w:val="28"/>
        </w:rPr>
        <w:t>Балканский</w:t>
      </w:r>
      <w:proofErr w:type="gramEnd"/>
      <w:r w:rsidRPr="00FF5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14A">
        <w:rPr>
          <w:rFonts w:ascii="Times New Roman" w:hAnsi="Times New Roman" w:cs="Times New Roman"/>
          <w:sz w:val="28"/>
          <w:szCs w:val="28"/>
        </w:rPr>
        <w:t>Аппенинский</w:t>
      </w:r>
      <w:proofErr w:type="spellEnd"/>
      <w:r w:rsidRPr="00FF514A">
        <w:rPr>
          <w:rFonts w:ascii="Times New Roman" w:hAnsi="Times New Roman" w:cs="Times New Roman"/>
          <w:sz w:val="28"/>
          <w:szCs w:val="28"/>
        </w:rPr>
        <w:t xml:space="preserve"> полуострова и ориентиры на всех картах. При этом одновременно работали с картами и глобусом 6 учащихся.</w:t>
      </w:r>
    </w:p>
    <w:p w:rsidR="00005651" w:rsidRDefault="00AF6B41" w:rsidP="004365A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Обу</w:t>
      </w:r>
      <w:r w:rsidR="00B640DC" w:rsidRPr="00FF514A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="00B640DC" w:rsidRPr="00FF514A">
        <w:rPr>
          <w:rFonts w:ascii="Times New Roman" w:hAnsi="Times New Roman" w:cs="Times New Roman"/>
          <w:sz w:val="28"/>
          <w:szCs w:val="28"/>
        </w:rPr>
        <w:t xml:space="preserve"> нашей школы свободно и увере</w:t>
      </w:r>
      <w:r w:rsidR="00005651">
        <w:rPr>
          <w:rFonts w:ascii="Times New Roman" w:hAnsi="Times New Roman" w:cs="Times New Roman"/>
          <w:sz w:val="28"/>
          <w:szCs w:val="28"/>
        </w:rPr>
        <w:t>нно ориентируются по исторической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 карте. Добиться хороших результатов в работе с картой в школах для </w:t>
      </w:r>
      <w:r w:rsidR="00005651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детей, развить интерес и внимание учащихся можно путем систематических, настойчивых занятий, когда ни один вопрос истории, географии, требующий знания карты, не будет оставлен без нее. </w:t>
      </w:r>
      <w:r w:rsidR="00005651">
        <w:rPr>
          <w:rFonts w:ascii="Times New Roman" w:hAnsi="Times New Roman" w:cs="Times New Roman"/>
          <w:sz w:val="28"/>
          <w:szCs w:val="28"/>
        </w:rPr>
        <w:t>Как учитель истории я поддерживаю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 тесную связь с преподавателем географии с целью выработки общих методов работы с картой. А также очень важно спрашивать у учащихся, как им удобнее найти то или иное государство по карте.</w:t>
      </w:r>
      <w:r w:rsidR="00005651">
        <w:rPr>
          <w:rFonts w:ascii="Times New Roman" w:hAnsi="Times New Roman" w:cs="Times New Roman"/>
          <w:sz w:val="28"/>
          <w:szCs w:val="28"/>
        </w:rPr>
        <w:t xml:space="preserve"> Изучая то или иное государство, обязательно обращаюсь к современной карте мира, давая представление о </w:t>
      </w:r>
      <w:proofErr w:type="gramStart"/>
      <w:r w:rsidR="0000565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005651">
        <w:rPr>
          <w:rFonts w:ascii="Times New Roman" w:hAnsi="Times New Roman" w:cs="Times New Roman"/>
          <w:sz w:val="28"/>
          <w:szCs w:val="28"/>
        </w:rPr>
        <w:t xml:space="preserve"> как выглядит оно в современном мире.  </w:t>
      </w:r>
    </w:p>
    <w:p w:rsidR="00005651" w:rsidRDefault="00B640DC" w:rsidP="004365A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4A">
        <w:rPr>
          <w:rFonts w:ascii="Times New Roman" w:hAnsi="Times New Roman" w:cs="Times New Roman"/>
          <w:sz w:val="28"/>
          <w:szCs w:val="28"/>
        </w:rPr>
        <w:t xml:space="preserve">Необходимы практические работы учащихся с картой. Понятно, что сначала потребуется много времени, чтобы выработать у </w:t>
      </w:r>
      <w:proofErr w:type="spellStart"/>
      <w:r w:rsidR="00AF6B41">
        <w:rPr>
          <w:rFonts w:ascii="Times New Roman" w:hAnsi="Times New Roman" w:cs="Times New Roman"/>
          <w:sz w:val="28"/>
          <w:szCs w:val="28"/>
        </w:rPr>
        <w:t>об</w:t>
      </w:r>
      <w:r w:rsidRPr="00FF514A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FF514A">
        <w:rPr>
          <w:rFonts w:ascii="Times New Roman" w:hAnsi="Times New Roman" w:cs="Times New Roman"/>
          <w:sz w:val="28"/>
          <w:szCs w:val="28"/>
        </w:rPr>
        <w:t xml:space="preserve"> навык уверенной правильной ориентировки.</w:t>
      </w:r>
      <w:r w:rsidR="00005651">
        <w:rPr>
          <w:rFonts w:ascii="Times New Roman" w:hAnsi="Times New Roman" w:cs="Times New Roman"/>
          <w:sz w:val="28"/>
          <w:szCs w:val="28"/>
        </w:rPr>
        <w:t xml:space="preserve"> Следует помнить</w:t>
      </w:r>
      <w:r w:rsidRPr="00FF514A">
        <w:rPr>
          <w:rFonts w:ascii="Times New Roman" w:hAnsi="Times New Roman" w:cs="Times New Roman"/>
          <w:sz w:val="28"/>
          <w:szCs w:val="28"/>
        </w:rPr>
        <w:t>, что знание карты особенно необходимо и вполне доступно</w:t>
      </w:r>
      <w:r w:rsidR="00005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651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FF514A">
        <w:rPr>
          <w:rFonts w:ascii="Times New Roman" w:hAnsi="Times New Roman" w:cs="Times New Roman"/>
          <w:sz w:val="28"/>
          <w:szCs w:val="28"/>
        </w:rPr>
        <w:t xml:space="preserve">. </w:t>
      </w:r>
      <w:r w:rsidR="00005651">
        <w:rPr>
          <w:rFonts w:ascii="Times New Roman" w:hAnsi="Times New Roman" w:cs="Times New Roman"/>
          <w:sz w:val="28"/>
          <w:szCs w:val="28"/>
        </w:rPr>
        <w:t xml:space="preserve">Многие обучающие имеют склонность к </w:t>
      </w:r>
      <w:r w:rsidRPr="00FF514A">
        <w:rPr>
          <w:rFonts w:ascii="Times New Roman" w:hAnsi="Times New Roman" w:cs="Times New Roman"/>
          <w:sz w:val="28"/>
          <w:szCs w:val="28"/>
        </w:rPr>
        <w:t>гуманитарным наукам. Успех этих учащих</w:t>
      </w:r>
      <w:r w:rsidR="00005651">
        <w:rPr>
          <w:rFonts w:ascii="Times New Roman" w:hAnsi="Times New Roman" w:cs="Times New Roman"/>
          <w:sz w:val="28"/>
          <w:szCs w:val="28"/>
        </w:rPr>
        <w:t>ся, прочность и глубина знаний в</w:t>
      </w:r>
      <w:r w:rsidRPr="00FF514A">
        <w:rPr>
          <w:rFonts w:ascii="Times New Roman" w:hAnsi="Times New Roman" w:cs="Times New Roman"/>
          <w:sz w:val="28"/>
          <w:szCs w:val="28"/>
        </w:rPr>
        <w:t xml:space="preserve"> дальнейшем будет зависеть от того, насколько прочными были знания программного материала школы и как они умели применить эти знания практически, навыком пользования картой и другим.</w:t>
      </w:r>
    </w:p>
    <w:p w:rsidR="00291EFD" w:rsidRPr="00291EFD" w:rsidRDefault="00B640DC" w:rsidP="00291EF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14A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05651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FF514A">
        <w:rPr>
          <w:rFonts w:ascii="Times New Roman" w:hAnsi="Times New Roman" w:cs="Times New Roman"/>
          <w:sz w:val="28"/>
          <w:szCs w:val="28"/>
        </w:rPr>
        <w:t>конкретизация на уроках истории не может ограничиваться картами.</w:t>
      </w:r>
      <w:proofErr w:type="gramEnd"/>
      <w:r w:rsidRPr="00FF514A">
        <w:rPr>
          <w:rFonts w:ascii="Times New Roman" w:hAnsi="Times New Roman" w:cs="Times New Roman"/>
          <w:sz w:val="28"/>
          <w:szCs w:val="28"/>
        </w:rPr>
        <w:t xml:space="preserve"> Обязательно широкое использование </w:t>
      </w:r>
      <w:r w:rsidR="00005651">
        <w:rPr>
          <w:rFonts w:ascii="Times New Roman" w:hAnsi="Times New Roman" w:cs="Times New Roman"/>
          <w:sz w:val="28"/>
          <w:szCs w:val="28"/>
        </w:rPr>
        <w:t>иной наглядности,</w:t>
      </w:r>
      <w:r w:rsidR="000138AB">
        <w:rPr>
          <w:rFonts w:ascii="Times New Roman" w:hAnsi="Times New Roman" w:cs="Times New Roman"/>
          <w:sz w:val="28"/>
          <w:szCs w:val="28"/>
        </w:rPr>
        <w:t xml:space="preserve"> так как проводить уроки</w:t>
      </w:r>
      <w:r w:rsidR="00005651">
        <w:rPr>
          <w:rFonts w:ascii="Times New Roman" w:hAnsi="Times New Roman" w:cs="Times New Roman"/>
          <w:sz w:val="28"/>
          <w:szCs w:val="28"/>
        </w:rPr>
        <w:t xml:space="preserve">, если обучающие не имеют образного представления о достижениях культуры, предметах быта очень сложно. </w:t>
      </w:r>
      <w:r w:rsidR="00291EFD" w:rsidRPr="00291EFD">
        <w:rPr>
          <w:rFonts w:ascii="Times New Roman" w:hAnsi="Times New Roman" w:cs="Times New Roman"/>
          <w:sz w:val="28"/>
          <w:szCs w:val="28"/>
        </w:rPr>
        <w:t>Большую роль играет и использование наглядного историчес</w:t>
      </w:r>
      <w:r w:rsidR="000138AB">
        <w:rPr>
          <w:rFonts w:ascii="Times New Roman" w:hAnsi="Times New Roman" w:cs="Times New Roman"/>
          <w:sz w:val="28"/>
          <w:szCs w:val="28"/>
        </w:rPr>
        <w:t>кого материала</w:t>
      </w:r>
      <w:r w:rsidR="00291EFD" w:rsidRPr="00291EFD">
        <w:rPr>
          <w:rFonts w:ascii="Times New Roman" w:hAnsi="Times New Roman" w:cs="Times New Roman"/>
          <w:sz w:val="28"/>
          <w:szCs w:val="28"/>
        </w:rPr>
        <w:t xml:space="preserve">. В данном направлении работа облегчается тем, что в нашей школе есть замечательный </w:t>
      </w:r>
      <w:proofErr w:type="gramStart"/>
      <w:r w:rsidR="00291EFD" w:rsidRPr="00291EFD">
        <w:rPr>
          <w:rFonts w:ascii="Times New Roman" w:hAnsi="Times New Roman" w:cs="Times New Roman"/>
          <w:sz w:val="28"/>
          <w:szCs w:val="28"/>
        </w:rPr>
        <w:t>музей</w:t>
      </w:r>
      <w:proofErr w:type="gramEnd"/>
      <w:r w:rsidR="00291EFD" w:rsidRPr="00291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EFD" w:rsidRPr="00291EFD">
        <w:rPr>
          <w:rFonts w:ascii="Times New Roman" w:hAnsi="Times New Roman" w:cs="Times New Roman"/>
          <w:sz w:val="28"/>
          <w:szCs w:val="28"/>
        </w:rPr>
        <w:t>насчитывающий более 5000 единиц хранения основного и вспомогательного фондов.</w:t>
      </w:r>
    </w:p>
    <w:p w:rsidR="00291EFD" w:rsidRPr="00291EFD" w:rsidRDefault="00291EFD" w:rsidP="00291EF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FD">
        <w:rPr>
          <w:rFonts w:ascii="Times New Roman" w:hAnsi="Times New Roman" w:cs="Times New Roman"/>
          <w:sz w:val="28"/>
          <w:szCs w:val="28"/>
        </w:rPr>
        <w:t xml:space="preserve">Этнографическая экспозиция – «Живи родник народный» включает материалы исследований культуры, искусства и быта местных жителей, </w:t>
      </w:r>
      <w:r w:rsidRPr="00291EFD">
        <w:rPr>
          <w:rFonts w:ascii="Times New Roman" w:hAnsi="Times New Roman" w:cs="Times New Roman"/>
          <w:sz w:val="28"/>
          <w:szCs w:val="28"/>
        </w:rPr>
        <w:lastRenderedPageBreak/>
        <w:t xml:space="preserve">декоративно-прикладной деятельности народных умельцев, предметы старины, рукоделия, фольклора.  Здесь есть горшки, ухват, </w:t>
      </w:r>
      <w:r w:rsidR="006B7161" w:rsidRPr="00291EFD">
        <w:rPr>
          <w:rFonts w:ascii="Times New Roman" w:hAnsi="Times New Roman" w:cs="Times New Roman"/>
          <w:sz w:val="28"/>
          <w:szCs w:val="28"/>
        </w:rPr>
        <w:t>утюг</w:t>
      </w:r>
      <w:r w:rsidRPr="00291EFD">
        <w:rPr>
          <w:rFonts w:ascii="Times New Roman" w:hAnsi="Times New Roman" w:cs="Times New Roman"/>
          <w:sz w:val="28"/>
          <w:szCs w:val="28"/>
        </w:rPr>
        <w:t>, самовары, старинные приборы для определения веса, прялку, самовары, лампы</w:t>
      </w:r>
      <w:proofErr w:type="gramStart"/>
      <w:r w:rsidRPr="00291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EFD">
        <w:rPr>
          <w:rFonts w:ascii="Times New Roman" w:hAnsi="Times New Roman" w:cs="Times New Roman"/>
          <w:sz w:val="28"/>
          <w:szCs w:val="28"/>
        </w:rPr>
        <w:t xml:space="preserve">убашка, фартук, рушники и дорожки, серпы, вилы, лапти. Есть экспонаты середины ушедшего века: патефон, баян, радио времен второй мировой войны, письменный прибор. </w:t>
      </w:r>
    </w:p>
    <w:p w:rsidR="00291EFD" w:rsidRPr="00291EFD" w:rsidRDefault="00291EFD" w:rsidP="00291EF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FD">
        <w:rPr>
          <w:rFonts w:ascii="Times New Roman" w:hAnsi="Times New Roman" w:cs="Times New Roman"/>
          <w:sz w:val="28"/>
          <w:szCs w:val="28"/>
        </w:rPr>
        <w:t xml:space="preserve">Самый большой раздел музея посвящён военной истории и именуется «Военная история родного края». Первая экспозиция «В борьбе за власть Советов» повествует об </w:t>
      </w:r>
      <w:proofErr w:type="spellStart"/>
      <w:r w:rsidRPr="00291EFD">
        <w:rPr>
          <w:rFonts w:ascii="Times New Roman" w:hAnsi="Times New Roman" w:cs="Times New Roman"/>
          <w:sz w:val="28"/>
          <w:szCs w:val="28"/>
        </w:rPr>
        <w:t>амурцах</w:t>
      </w:r>
      <w:proofErr w:type="spellEnd"/>
      <w:r w:rsidRPr="00291EFD">
        <w:rPr>
          <w:rFonts w:ascii="Times New Roman" w:hAnsi="Times New Roman" w:cs="Times New Roman"/>
          <w:sz w:val="28"/>
          <w:szCs w:val="28"/>
        </w:rPr>
        <w:t xml:space="preserve"> – героях гражданской войны. Здесь находятся русские и японские штыки, осколки снарядов, патроны, пулеметную ленту. </w:t>
      </w:r>
    </w:p>
    <w:p w:rsidR="00291EFD" w:rsidRPr="00291EFD" w:rsidRDefault="00291EFD" w:rsidP="00291EF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FD">
        <w:rPr>
          <w:rFonts w:ascii="Times New Roman" w:hAnsi="Times New Roman" w:cs="Times New Roman"/>
          <w:sz w:val="28"/>
          <w:szCs w:val="28"/>
        </w:rPr>
        <w:t xml:space="preserve">Вторая экспозиция посвящена </w:t>
      </w:r>
      <w:proofErr w:type="spellStart"/>
      <w:r w:rsidRPr="00291EFD">
        <w:rPr>
          <w:rFonts w:ascii="Times New Roman" w:hAnsi="Times New Roman" w:cs="Times New Roman"/>
          <w:sz w:val="28"/>
          <w:szCs w:val="28"/>
        </w:rPr>
        <w:t>амурцам</w:t>
      </w:r>
      <w:proofErr w:type="spellEnd"/>
      <w:r w:rsidRPr="00291EFD">
        <w:rPr>
          <w:rFonts w:ascii="Times New Roman" w:hAnsi="Times New Roman" w:cs="Times New Roman"/>
          <w:sz w:val="28"/>
          <w:szCs w:val="28"/>
        </w:rPr>
        <w:t xml:space="preserve"> – героям Великой Отечественной войны. В витринах подлинные экспонаты: гильзы, гранаты, каски, осколки, мины, части боевого оружия. Сверкают боевые награды, подаренные музею бывшими фронтовиками. Притягивают взоры обгоревшие патроны, побывавшие в пламени пожара Брестской крепости. Есть уникальный экспонат – американские часы – подарок союзников во время исторической встречи на Эльбе. Впечатляет горсть осколков, взятая в 1945 году на Мамаевом кургане в Сталинграде. За стеклом одной из витрин лежат четыре колоска с поля под Сталинградом. </w:t>
      </w:r>
    </w:p>
    <w:p w:rsidR="00291EFD" w:rsidRPr="00291EFD" w:rsidRDefault="00291EFD" w:rsidP="00291EF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FD">
        <w:rPr>
          <w:rFonts w:ascii="Times New Roman" w:hAnsi="Times New Roman" w:cs="Times New Roman"/>
          <w:sz w:val="28"/>
          <w:szCs w:val="28"/>
        </w:rPr>
        <w:t xml:space="preserve">Данный материал активно используется при изучении истории Отечества. </w:t>
      </w:r>
      <w:proofErr w:type="gramStart"/>
      <w:r w:rsidRPr="00291EFD">
        <w:rPr>
          <w:rFonts w:ascii="Times New Roman" w:hAnsi="Times New Roman" w:cs="Times New Roman"/>
          <w:sz w:val="28"/>
          <w:szCs w:val="28"/>
        </w:rPr>
        <w:t>На базе музея я провожу уроки, приобщая обучающихся к предметам старины, создавая непередаваемый дух истории, который бывает только в музеях.</w:t>
      </w:r>
      <w:proofErr w:type="gramEnd"/>
      <w:r w:rsidRPr="00291EFD">
        <w:rPr>
          <w:rFonts w:ascii="Times New Roman" w:hAnsi="Times New Roman" w:cs="Times New Roman"/>
          <w:sz w:val="28"/>
          <w:szCs w:val="28"/>
        </w:rPr>
        <w:t xml:space="preserve"> Обучающие имеют возможность во время изложения учебного материала получить полное и четкое представление об описываемых предметах, подержать их в руках, изучить их рельефы, объем.</w:t>
      </w:r>
    </w:p>
    <w:p w:rsidR="000138AB" w:rsidRDefault="000138AB" w:rsidP="004365A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темам уроков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 проводятся чтение отрывков из художественной литературы,</w:t>
      </w:r>
      <w:r w:rsidR="005D0943">
        <w:rPr>
          <w:rFonts w:ascii="Times New Roman" w:hAnsi="Times New Roman" w:cs="Times New Roman"/>
          <w:sz w:val="28"/>
          <w:szCs w:val="28"/>
        </w:rPr>
        <w:t xml:space="preserve"> звучат</w:t>
      </w:r>
      <w:r>
        <w:rPr>
          <w:rFonts w:ascii="Times New Roman" w:hAnsi="Times New Roman" w:cs="Times New Roman"/>
          <w:sz w:val="28"/>
          <w:szCs w:val="28"/>
        </w:rPr>
        <w:t xml:space="preserve"> песни</w:t>
      </w:r>
      <w:r w:rsidR="00B640DC" w:rsidRPr="00FF5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8AB" w:rsidRDefault="000138AB" w:rsidP="000138AB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AB">
        <w:rPr>
          <w:rFonts w:ascii="Times New Roman" w:hAnsi="Times New Roman" w:cs="Times New Roman"/>
          <w:sz w:val="28"/>
          <w:szCs w:val="28"/>
        </w:rPr>
        <w:t xml:space="preserve">При изучении тем культуры: картин, архитектурных сооружений помогает презентации, иллюстрации. Иллюстрации учебника или слайд в </w:t>
      </w:r>
      <w:r w:rsidRPr="000138AB">
        <w:rPr>
          <w:rFonts w:ascii="Times New Roman" w:hAnsi="Times New Roman" w:cs="Times New Roman"/>
          <w:sz w:val="28"/>
          <w:szCs w:val="28"/>
        </w:rPr>
        <w:lastRenderedPageBreak/>
        <w:t>презентации, до того как о них рассказывать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8AB">
        <w:rPr>
          <w:rFonts w:ascii="Times New Roman" w:hAnsi="Times New Roman" w:cs="Times New Roman"/>
          <w:sz w:val="28"/>
          <w:szCs w:val="28"/>
        </w:rPr>
        <w:t xml:space="preserve"> я предлагаю </w:t>
      </w:r>
      <w:proofErr w:type="gramStart"/>
      <w:r w:rsidRPr="000138A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138AB">
        <w:rPr>
          <w:rFonts w:ascii="Times New Roman" w:hAnsi="Times New Roman" w:cs="Times New Roman"/>
          <w:sz w:val="28"/>
          <w:szCs w:val="28"/>
        </w:rPr>
        <w:t xml:space="preserve"> тщательно изучить при помощи электронной лупы или подойти для рассмотрения к доске, затем приступаю к образному описанию объекта. Важно не только </w:t>
      </w:r>
      <w:proofErr w:type="gramStart"/>
      <w:r w:rsidRPr="000138AB">
        <w:rPr>
          <w:rFonts w:ascii="Times New Roman" w:hAnsi="Times New Roman" w:cs="Times New Roman"/>
          <w:sz w:val="28"/>
          <w:szCs w:val="28"/>
        </w:rPr>
        <w:t>тщательно описать</w:t>
      </w:r>
      <w:proofErr w:type="gramEnd"/>
      <w:r w:rsidRPr="000138AB">
        <w:rPr>
          <w:rFonts w:ascii="Times New Roman" w:hAnsi="Times New Roman" w:cs="Times New Roman"/>
          <w:sz w:val="28"/>
          <w:szCs w:val="28"/>
        </w:rPr>
        <w:t xml:space="preserve"> изучаемый объект, но и оставить у ребят его образное представление. Речь должна быть яркой, эмоционально окрашенной.</w:t>
      </w:r>
    </w:p>
    <w:p w:rsidR="000138AB" w:rsidRDefault="000138AB" w:rsidP="000138AB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AB">
        <w:rPr>
          <w:rFonts w:ascii="Times New Roman" w:hAnsi="Times New Roman" w:cs="Times New Roman"/>
          <w:sz w:val="28"/>
          <w:szCs w:val="28"/>
        </w:rPr>
        <w:t xml:space="preserve">Таким образом, курс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0138AB">
        <w:rPr>
          <w:rFonts w:ascii="Times New Roman" w:hAnsi="Times New Roman" w:cs="Times New Roman"/>
          <w:sz w:val="28"/>
          <w:szCs w:val="28"/>
        </w:rPr>
        <w:t>по своему содержанию много дает слепым и слабовидящим детям в плане коррекции отклонений в их развитии.</w:t>
      </w:r>
      <w:r w:rsidR="005D0943">
        <w:rPr>
          <w:rFonts w:ascii="Times New Roman" w:hAnsi="Times New Roman" w:cs="Times New Roman"/>
          <w:sz w:val="28"/>
          <w:szCs w:val="28"/>
        </w:rPr>
        <w:t xml:space="preserve"> </w:t>
      </w:r>
      <w:r w:rsidRPr="000138AB">
        <w:rPr>
          <w:rFonts w:ascii="Times New Roman" w:hAnsi="Times New Roman" w:cs="Times New Roman"/>
          <w:sz w:val="28"/>
          <w:szCs w:val="28"/>
        </w:rPr>
        <w:t xml:space="preserve">Применение на уроках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0138AB">
        <w:rPr>
          <w:rFonts w:ascii="Times New Roman" w:hAnsi="Times New Roman" w:cs="Times New Roman"/>
          <w:sz w:val="28"/>
          <w:szCs w:val="28"/>
        </w:rPr>
        <w:t>наглядных средств обучения строится, исходя из программного материала обучения, сообразуется с уровнем развития детей и состоянием знаний и умений. Использование</w:t>
      </w:r>
      <w:r w:rsidR="006B7161">
        <w:rPr>
          <w:rFonts w:ascii="Times New Roman" w:hAnsi="Times New Roman" w:cs="Times New Roman"/>
          <w:sz w:val="28"/>
          <w:szCs w:val="28"/>
        </w:rPr>
        <w:t xml:space="preserve"> наглядности на уроках истории</w:t>
      </w:r>
      <w:r w:rsidRPr="000138AB">
        <w:rPr>
          <w:rFonts w:ascii="Times New Roman" w:hAnsi="Times New Roman" w:cs="Times New Roman"/>
          <w:sz w:val="28"/>
          <w:szCs w:val="28"/>
        </w:rPr>
        <w:t xml:space="preserve"> предусматривает систему специфических упражнений, способствующих развитию приемов восприятия, действенного, активного наблюдения окружающей действительности с помощью сохранных анализаторов и остаточного зре</w:t>
      </w:r>
      <w:r w:rsidR="006B7161">
        <w:rPr>
          <w:rFonts w:ascii="Times New Roman" w:hAnsi="Times New Roman" w:cs="Times New Roman"/>
          <w:sz w:val="28"/>
          <w:szCs w:val="28"/>
        </w:rPr>
        <w:t>ния, формированию исторических</w:t>
      </w:r>
      <w:r w:rsidRPr="000138AB">
        <w:rPr>
          <w:rFonts w:ascii="Times New Roman" w:hAnsi="Times New Roman" w:cs="Times New Roman"/>
          <w:sz w:val="28"/>
          <w:szCs w:val="28"/>
        </w:rPr>
        <w:t xml:space="preserve"> представлений, развитию самостоятельной мыслительной деятельности и приобретению практических навыков.</w:t>
      </w:r>
    </w:p>
    <w:p w:rsidR="004728FC" w:rsidRDefault="004728FC" w:rsidP="000138AB">
      <w:pPr>
        <w:pStyle w:val="a3"/>
        <w:spacing w:before="0" w:beforeAutospacing="0" w:after="0" w:afterAutospacing="0"/>
        <w:ind w:left="0" w:firstLine="567"/>
        <w:rPr>
          <w:b/>
          <w:bCs/>
          <w:sz w:val="28"/>
          <w:szCs w:val="28"/>
        </w:rPr>
      </w:pPr>
    </w:p>
    <w:p w:rsidR="00FF55AC" w:rsidRDefault="00FF55AC" w:rsidP="000138AB">
      <w:pPr>
        <w:pStyle w:val="a3"/>
        <w:spacing w:before="0" w:beforeAutospacing="0" w:after="0" w:afterAutospacing="0"/>
        <w:ind w:left="0" w:firstLine="567"/>
        <w:rPr>
          <w:b/>
          <w:bCs/>
          <w:sz w:val="28"/>
          <w:szCs w:val="28"/>
        </w:rPr>
      </w:pPr>
    </w:p>
    <w:p w:rsidR="00B471B6" w:rsidRDefault="00B471B6" w:rsidP="00B471B6">
      <w:pPr>
        <w:pStyle w:val="a3"/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B471B6" w:rsidRDefault="00B471B6" w:rsidP="00B471B6">
      <w:pPr>
        <w:pStyle w:val="a3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hyperlink r:id="rId5" w:history="1">
        <w:r w:rsidRPr="00FF55AC">
          <w:rPr>
            <w:rStyle w:val="a4"/>
            <w:color w:val="auto"/>
            <w:sz w:val="28"/>
            <w:szCs w:val="28"/>
            <w:u w:val="none"/>
          </w:rPr>
          <w:t>"Вопросы тифлопедагогики"</w:t>
        </w:r>
      </w:hyperlink>
      <w:r w:rsidRPr="00FF55AC">
        <w:rPr>
          <w:color w:val="auto"/>
          <w:sz w:val="28"/>
          <w:szCs w:val="28"/>
        </w:rPr>
        <w:t>.</w:t>
      </w:r>
      <w:r>
        <w:t xml:space="preserve"> Под ред. чл.-корр. АПН РСФСР Б. И. Коваленко. Изд-во Академии педагогических наук РСФСР, М., 1955 г.</w:t>
      </w:r>
    </w:p>
    <w:p w:rsidR="00B471B6" w:rsidRDefault="00B471B6" w:rsidP="00B471B6">
      <w:pPr>
        <w:pStyle w:val="a3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Гудонис В. Теоретические предпосылки интеграции лиц с нарушенным зрением // Дефектология. — 1996.- №2.- С. 7.</w:t>
      </w:r>
    </w:p>
    <w:p w:rsidR="00B471B6" w:rsidRDefault="00B471B6" w:rsidP="00B471B6">
      <w:pPr>
        <w:pStyle w:val="a3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Ермаков В.П., Якунин Г.А. Развитие, обучение и воспитание детей с нарушениями зрения. — М.: Просвещение, 1990. — 222 с.</w:t>
      </w:r>
    </w:p>
    <w:p w:rsidR="004728FC" w:rsidRDefault="00B471B6" w:rsidP="00344846">
      <w:pPr>
        <w:pStyle w:val="a3"/>
        <w:spacing w:before="0" w:beforeAutospacing="0" w:after="0" w:afterAutospacing="0" w:line="36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 Особенности познавательной деятельности слепых и слабовидящих школьников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А.И. Зотова, А.Г. Литвака. — Л.: Изд-во ЛГПИ им. А.И. Герцена, 1974. — 210 с.</w:t>
      </w:r>
      <w:bookmarkStart w:id="0" w:name="_GoBack"/>
      <w:bookmarkEnd w:id="0"/>
    </w:p>
    <w:sectPr w:rsidR="004728FC" w:rsidSect="00E77EBB">
      <w:pgSz w:w="11906" w:h="16838"/>
      <w:pgMar w:top="1134" w:right="141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EBB"/>
    <w:rsid w:val="00005651"/>
    <w:rsid w:val="000138AB"/>
    <w:rsid w:val="000601F2"/>
    <w:rsid w:val="00091987"/>
    <w:rsid w:val="000C46B3"/>
    <w:rsid w:val="002811FC"/>
    <w:rsid w:val="00291EFD"/>
    <w:rsid w:val="00344846"/>
    <w:rsid w:val="00352C6E"/>
    <w:rsid w:val="004365A0"/>
    <w:rsid w:val="004728FC"/>
    <w:rsid w:val="004933CE"/>
    <w:rsid w:val="004E70C5"/>
    <w:rsid w:val="0056736F"/>
    <w:rsid w:val="005D0943"/>
    <w:rsid w:val="00606330"/>
    <w:rsid w:val="006B7161"/>
    <w:rsid w:val="007C6FBF"/>
    <w:rsid w:val="00A63F34"/>
    <w:rsid w:val="00A95586"/>
    <w:rsid w:val="00AF6B41"/>
    <w:rsid w:val="00B14DA4"/>
    <w:rsid w:val="00B471B6"/>
    <w:rsid w:val="00B640DC"/>
    <w:rsid w:val="00CE6FF8"/>
    <w:rsid w:val="00D42B93"/>
    <w:rsid w:val="00E715A5"/>
    <w:rsid w:val="00E77EBB"/>
    <w:rsid w:val="00FD2120"/>
    <w:rsid w:val="00FF514A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A"/>
    <w:pPr>
      <w:spacing w:after="0" w:line="360" w:lineRule="auto"/>
      <w:ind w:left="680"/>
      <w:jc w:val="center"/>
    </w:pPr>
    <w:rPr>
      <w:rFonts w:ascii="Verdana" w:hAnsi="Verdana"/>
      <w:color w:val="000000"/>
      <w:sz w:val="27"/>
      <w:szCs w:val="27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kiysad.ru/ped/tiflopedagog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20</cp:revision>
  <dcterms:created xsi:type="dcterms:W3CDTF">2018-02-09T03:29:00Z</dcterms:created>
  <dcterms:modified xsi:type="dcterms:W3CDTF">2018-03-15T22:59:00Z</dcterms:modified>
</cp:coreProperties>
</file>