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F" w:rsidRDefault="00F04D4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tbl>
      <w:tblPr>
        <w:tblStyle w:val="a3"/>
        <w:tblW w:w="0" w:type="auto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3"/>
        <w:gridCol w:w="6897"/>
      </w:tblGrid>
      <w:tr w:rsidR="005858DB" w:rsidTr="005858DB">
        <w:tc>
          <w:tcPr>
            <w:tcW w:w="7288" w:type="dxa"/>
          </w:tcPr>
          <w:p w:rsidR="005858DB" w:rsidRDefault="005858DB" w:rsidP="00585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  <w:lang w:val="ru-RU"/>
              </w:rPr>
            </w:pPr>
          </w:p>
        </w:tc>
        <w:tc>
          <w:tcPr>
            <w:tcW w:w="7288" w:type="dxa"/>
          </w:tcPr>
          <w:p w:rsidR="005858DB" w:rsidRDefault="005858DB" w:rsidP="00585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Утверждаю</w:t>
            </w:r>
          </w:p>
          <w:p w:rsidR="005858DB" w:rsidRDefault="005858DB" w:rsidP="00585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Директор ГС(К)ОАУ Школы-интернат №4</w:t>
            </w:r>
          </w:p>
          <w:p w:rsidR="005858DB" w:rsidRDefault="005858DB" w:rsidP="00585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____________________/В.В. Чернышев</w:t>
            </w:r>
          </w:p>
          <w:p w:rsidR="005858DB" w:rsidRDefault="005858DB" w:rsidP="00585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__________2014 год</w:t>
            </w:r>
          </w:p>
          <w:p w:rsidR="005858DB" w:rsidRPr="005858DB" w:rsidRDefault="005858DB" w:rsidP="005858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P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24"/>
          <w:lang w:val="ru-RU"/>
        </w:rPr>
      </w:pPr>
    </w:p>
    <w:p w:rsidR="00F04D4F" w:rsidRPr="005858DB" w:rsidRDefault="00C23C13" w:rsidP="005858DB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48"/>
          <w:szCs w:val="24"/>
          <w:lang w:val="ru-RU"/>
        </w:rPr>
      </w:pPr>
      <w:r w:rsidRPr="005858DB">
        <w:rPr>
          <w:rFonts w:ascii="Times New Roman" w:hAnsi="Times New Roman" w:cs="Times New Roman"/>
          <w:b/>
          <w:bCs/>
          <w:sz w:val="48"/>
          <w:szCs w:val="24"/>
          <w:lang w:val="ru-RU"/>
        </w:rPr>
        <w:t xml:space="preserve">План работы с социально неблагополучными семьями и детьми </w:t>
      </w:r>
      <w:r w:rsidR="005858DB" w:rsidRPr="005858DB">
        <w:rPr>
          <w:rFonts w:ascii="Times New Roman" w:hAnsi="Times New Roman" w:cs="Times New Roman"/>
          <w:b/>
          <w:bCs/>
          <w:sz w:val="48"/>
          <w:szCs w:val="24"/>
          <w:lang w:val="ru-RU"/>
        </w:rPr>
        <w:t xml:space="preserve">«группы риска» </w:t>
      </w:r>
      <w:r w:rsidRPr="005858DB">
        <w:rPr>
          <w:rFonts w:ascii="Times New Roman" w:hAnsi="Times New Roman" w:cs="Times New Roman"/>
          <w:b/>
          <w:bCs/>
          <w:sz w:val="48"/>
          <w:szCs w:val="24"/>
          <w:lang w:val="ru-RU"/>
        </w:rPr>
        <w:t>по профилактике правонарушений и безнадзорности</w:t>
      </w:r>
    </w:p>
    <w:p w:rsidR="005858DB" w:rsidRP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48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48"/>
          <w:szCs w:val="24"/>
          <w:lang w:val="ru-RU"/>
        </w:rPr>
        <w:t>на 2014-2015 учебный год</w:t>
      </w: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</w:p>
    <w:p w:rsidR="005858DB" w:rsidRPr="005858DB" w:rsidRDefault="005858DB" w:rsidP="0058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7360"/>
        <w:gridCol w:w="2160"/>
        <w:gridCol w:w="3340"/>
      </w:tblGrid>
      <w:tr w:rsidR="00F04D4F">
        <w:trPr>
          <w:trHeight w:val="286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Направления, формы и содержание деятельности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04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D4F">
        <w:trPr>
          <w:trHeight w:val="37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5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семей и детей, находящихся в социально-опасном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положении; детей группы риска, а также детей, систематически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4D4F" w:rsidRPr="003D56F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пропускающих по неуважительным причинам занятия в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Посещения</w:t>
            </w:r>
            <w:proofErr w:type="gramEnd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на дому с целью изучения жилищно-бытовых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банка данных неблагополучных семей, детей группы риска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социальной инфраструктуры микрорайонов. Выявление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F04D4F" w:rsidRPr="003D56F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 достигших школьного возраста, но не посещающих школу,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D4F" w:rsidRPr="003D56F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мер по их воспитанию и получению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 учащихся</w:t>
            </w:r>
            <w:proofErr w:type="gramEnd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родителей с Уставом ОУ, Правилами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 учащихся, единым требованиям в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3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</w:t>
            </w:r>
            <w:proofErr w:type="gramStart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  <w:proofErr w:type="gramEnd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с целью изучения характера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информирование родителей, администрации школы,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 опеки, правоохранительных органов о возникающих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F04D4F">
        <w:trPr>
          <w:trHeight w:val="28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RPr="003D56FF">
        <w:trPr>
          <w:trHeight w:val="26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работы с учащимися ОУ, находящихся в социально-опасном положении и детьми группы риска</w:t>
            </w:r>
          </w:p>
        </w:tc>
      </w:tr>
      <w:tr w:rsidR="00F04D4F" w:rsidRPr="003D56F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D4F">
        <w:trPr>
          <w:trHeight w:val="26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5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контроль над посещаемостью занятий учащимися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8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4F" w:rsidRDefault="00F0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4D4F" w:rsidSect="005858DB">
          <w:pgSz w:w="16840" w:h="11906" w:orient="landscape"/>
          <w:pgMar w:top="1440" w:right="1060" w:bottom="1097" w:left="14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4360"/>
          </w:cols>
          <w:noEndnote/>
        </w:sectPr>
      </w:pPr>
    </w:p>
    <w:p w:rsidR="00F04D4F" w:rsidRDefault="00F04D4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7360"/>
        <w:gridCol w:w="2160"/>
        <w:gridCol w:w="3340"/>
      </w:tblGrid>
      <w:tr w:rsidR="00F04D4F">
        <w:trPr>
          <w:trHeight w:val="286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Направления, формы и содержание деятельности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04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5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Выяснять причину отсутствия учащихся в школе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8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5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Предоставлять администрации сведения об анализе причин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RPr="003D56F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непосещения школы учащимися и о принятых мерах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Рассматривать на </w:t>
            </w:r>
            <w:proofErr w:type="gramStart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совещаниях  при</w:t>
            </w:r>
            <w:proofErr w:type="gramEnd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директоре вопросы о пропусках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F04D4F">
        <w:trPr>
          <w:trHeight w:val="28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3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успеваемость </w:t>
            </w:r>
            <w:proofErr w:type="gramStart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  склонных</w:t>
            </w:r>
            <w:proofErr w:type="gramEnd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пропускам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7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3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 вопросы пропусков занятий на классных родительских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Постоянное отслеживание пробелов в знаниях, умениях и навыков.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F04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системы дополнительных занятий, помощи 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F04D4F">
        <w:trPr>
          <w:trHeight w:val="26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4D4F">
        <w:trPr>
          <w:trHeight w:val="28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5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планов психолого-педагогической помощи детям,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04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совершающим правонарушения, находящимся в социально-опасном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всех видов психологической помощи детям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тренингов, направленных на развитие навыков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04D4F" w:rsidRPr="003D56F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позитивного общения, способностей к самостоятельному решению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D4F" w:rsidRPr="003D56F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жизненных трудностей; укрепление </w:t>
            </w: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взаимопривязанности</w:t>
            </w:r>
            <w:proofErr w:type="spellEnd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D4F">
        <w:trPr>
          <w:trHeight w:val="28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по выявлению раннего отклоняющего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3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учебой, выполнением домашнего задания, пропускам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неуважительным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с детьми, оказавшимися в трудной жизненной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04D4F" w:rsidRPr="003D56FF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ситуации, по предупреждению случаев детского суицида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4D4F" w:rsidRPr="005858DB" w:rsidRDefault="00F0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04D4F" w:rsidRPr="005858DB" w:rsidSect="005858DB">
          <w:pgSz w:w="16838" w:h="11906" w:orient="landscape"/>
          <w:pgMar w:top="1440" w:right="1060" w:bottom="946" w:left="14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4360"/>
          </w:cols>
          <w:noEndnote/>
        </w:sectPr>
      </w:pPr>
    </w:p>
    <w:p w:rsidR="00F04D4F" w:rsidRPr="005858DB" w:rsidRDefault="00F04D4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</w:p>
    <w:tbl>
      <w:tblPr>
        <w:tblW w:w="14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7360"/>
        <w:gridCol w:w="2160"/>
        <w:gridCol w:w="3340"/>
      </w:tblGrid>
      <w:tr w:rsidR="00F04D4F" w:rsidTr="005858DB">
        <w:trPr>
          <w:trHeight w:val="286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Направления, формы и содержание деятельности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04D4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5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Групповые коррекционные занятия с подростками, имеющих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эмоционально-поведенческие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6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Медико-социальное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5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циклов бесед для родителей и детей (формирование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04D4F" w:rsidTr="005858DB">
        <w:trPr>
          <w:trHeight w:val="277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 образа жизни, привитие санитарно-гигиенических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педиатр</w:t>
            </w:r>
          </w:p>
        </w:tc>
      </w:tr>
      <w:tr w:rsidR="00F04D4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навыков, половозрастные особенности развития, профилактика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мероприятий, направленных на профилактику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proofErr w:type="spellEnd"/>
          </w:p>
        </w:tc>
      </w:tr>
      <w:tr w:rsidR="00F04D4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болезней у несовершеннолетних (алкоголизма,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F04D4F" w:rsidTr="005858DB">
        <w:trPr>
          <w:trHeight w:val="26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детей и родителей об их правах и обязанностях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с учащимися (анализ собственного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04D4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законопослушное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прав и интересов детей, находящихся в социально-опасном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F04D4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4D4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5858DB" w:rsidP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5858DB" w:rsidP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4D4F" w:rsidTr="005858DB">
        <w:trPr>
          <w:trHeight w:val="26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классных часов о </w:t>
            </w:r>
            <w:proofErr w:type="gramStart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правах  ребенка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 инспектором ОПДН с учащимися, склонных 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 ПДН</w:t>
            </w:r>
          </w:p>
        </w:tc>
      </w:tr>
      <w:tr w:rsidR="00F04D4F" w:rsidTr="005858DB">
        <w:trPr>
          <w:trHeight w:val="28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6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Профориентационно-трудовое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детей, состоящих на учете в ПДН и внутришкольном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учете, в общественно-значимую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proofErr w:type="spellEnd"/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интересов и склонностей учащихся через тестирование,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4F" w:rsidRDefault="00F0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4D4F" w:rsidSect="005858DB">
          <w:pgSz w:w="16838" w:h="11906" w:orient="landscape"/>
          <w:pgMar w:top="1440" w:right="1060" w:bottom="660" w:left="14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4360"/>
          </w:cols>
          <w:noEndnote/>
        </w:sectPr>
      </w:pPr>
    </w:p>
    <w:p w:rsidR="00F04D4F" w:rsidRDefault="00F04D4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tbl>
      <w:tblPr>
        <w:tblW w:w="14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7360"/>
        <w:gridCol w:w="2160"/>
        <w:gridCol w:w="3340"/>
      </w:tblGrid>
      <w:tr w:rsidR="00F04D4F" w:rsidTr="005858DB">
        <w:trPr>
          <w:trHeight w:val="286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Направления, формы и содержание деятельности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04D4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6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5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 w:rsidP="005858D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детей и подростков к занятиям в спортивных секциях 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6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 w:rsidP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контроль досуга учащихся на каникулах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 w:rsidP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культурно - досуговых мероприятий для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 попавших в трудную жизненную ситуацию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proofErr w:type="spellEnd"/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C23C13" w:rsidP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детей, состоящих на учете в ПДН и внутришкольном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учете в общественно-значимую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proofErr w:type="spellEnd"/>
          </w:p>
        </w:tc>
      </w:tr>
      <w:tr w:rsidR="00F04D4F" w:rsidRPr="003D56FF" w:rsidTr="005858DB">
        <w:trPr>
          <w:trHeight w:val="265"/>
        </w:trPr>
        <w:tc>
          <w:tcPr>
            <w:tcW w:w="14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работы с семьями, где есть дети, находящиеся в социально опасном положении, и дети группы риска</w:t>
            </w:r>
          </w:p>
        </w:tc>
      </w:tr>
      <w:tr w:rsidR="00F04D4F" w:rsidRPr="003D56F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D4F" w:rsidTr="005858DB">
        <w:trPr>
          <w:trHeight w:val="25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C2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психолого-педагогического консультирования членов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семей, имеющих детей и подростков, склонных к </w:t>
            </w:r>
            <w:proofErr w:type="spellStart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девиантному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4F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5858D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C2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консультативной помощи по социально-правовым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F04D4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для членов семей, чьи дети находятся в социально-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Pr="005858DB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04D4F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C2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D4F" w:rsidRDefault="00F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8DB" w:rsidTr="005858DB">
        <w:trPr>
          <w:trHeight w:val="26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8DB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8DB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для родителей лекций по пропаганде ЗОЖ,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8DB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8DB" w:rsidRDefault="005858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858DB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8DB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 наркомании, алкоголизма и преступности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8DB" w:rsidRDefault="005858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8DB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5858DB" w:rsidRPr="003D56FF" w:rsidTr="005858DB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8DB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 ,</w:t>
            </w:r>
            <w:proofErr w:type="gramEnd"/>
            <w:r w:rsidRPr="0058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разъяснению прав и обязанностей родителей 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8DB" w:rsidRP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8DB" w:rsidRPr="003D56FF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58DB" w:rsidTr="005858DB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8DB" w:rsidRPr="003D56FF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8DB" w:rsidRDefault="005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4F" w:rsidRDefault="00F0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4D4F" w:rsidSect="005858DB">
          <w:pgSz w:w="16838" w:h="11906" w:orient="landscape"/>
          <w:pgMar w:top="1440" w:right="1060" w:bottom="946" w:left="14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14360"/>
          </w:cols>
          <w:noEndnote/>
        </w:sectPr>
      </w:pPr>
    </w:p>
    <w:p w:rsidR="00F04D4F" w:rsidRDefault="00F0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Start w:id="5" w:name="_GoBack"/>
      <w:bookmarkEnd w:id="4"/>
      <w:bookmarkEnd w:id="5"/>
    </w:p>
    <w:sectPr w:rsidR="00F04D4F" w:rsidSect="005858DB">
      <w:pgSz w:w="16838" w:h="11906" w:orient="landscape"/>
      <w:pgMar w:top="1440" w:right="1060" w:bottom="1440" w:left="14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 w:equalWidth="0">
        <w:col w:w="14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13"/>
    <w:rsid w:val="003D56FF"/>
    <w:rsid w:val="005858DB"/>
    <w:rsid w:val="009B3F4A"/>
    <w:rsid w:val="00C23C13"/>
    <w:rsid w:val="00F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DBFDB-C2DC-4141-B1C3-B099E17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Хорошайлов</dc:creator>
  <cp:keywords/>
  <dc:description/>
  <cp:lastModifiedBy>Никита Хорошайлов</cp:lastModifiedBy>
  <cp:revision>3</cp:revision>
  <dcterms:created xsi:type="dcterms:W3CDTF">2014-08-29T23:05:00Z</dcterms:created>
  <dcterms:modified xsi:type="dcterms:W3CDTF">2014-08-30T09:27:00Z</dcterms:modified>
</cp:coreProperties>
</file>