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1D" w:rsidRDefault="006C5A1D" w:rsidP="006C5A1D">
      <w:pPr>
        <w:widowControl w:val="0"/>
        <w:tabs>
          <w:tab w:val="left" w:pos="567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алгебре </w:t>
      </w:r>
      <w:r w:rsidR="004C3D4B" w:rsidRPr="00B8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8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6C3" w:rsidRPr="00782DF1" w:rsidRDefault="00B866C3" w:rsidP="006C5A1D">
      <w:pPr>
        <w:widowControl w:val="0"/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F3A" w:rsidRPr="00920F3A" w:rsidRDefault="00920F3A" w:rsidP="00920F3A">
      <w:pPr>
        <w:pStyle w:val="c23"/>
        <w:shd w:val="clear" w:color="auto" w:fill="FFFFFF"/>
        <w:tabs>
          <w:tab w:val="right" w:pos="0"/>
          <w:tab w:val="left" w:pos="280"/>
          <w:tab w:val="left" w:pos="840"/>
          <w:tab w:val="right" w:pos="2880"/>
          <w:tab w:val="left" w:pos="7992"/>
          <w:tab w:val="right" w:pos="9240"/>
        </w:tabs>
        <w:spacing w:before="0" w:beforeAutospacing="0" w:after="0" w:afterAutospacing="0" w:line="276" w:lineRule="auto"/>
        <w:ind w:right="-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20F3A">
        <w:rPr>
          <w:bCs/>
          <w:sz w:val="28"/>
          <w:szCs w:val="28"/>
        </w:rPr>
        <w:t>Адаптированная рабочая программа</w:t>
      </w:r>
      <w:r>
        <w:rPr>
          <w:bCs/>
          <w:sz w:val="28"/>
          <w:szCs w:val="28"/>
        </w:rPr>
        <w:t xml:space="preserve"> по математике  (алгебре) для 10 класса</w:t>
      </w:r>
      <w:r w:rsidRPr="00920F3A">
        <w:rPr>
          <w:bCs/>
          <w:sz w:val="28"/>
          <w:szCs w:val="28"/>
        </w:rPr>
        <w:t xml:space="preserve"> разработана  на основании следующих нормативно-правовых документов:</w:t>
      </w:r>
    </w:p>
    <w:p w:rsidR="00920F3A" w:rsidRPr="00920F3A" w:rsidRDefault="00920F3A" w:rsidP="00920F3A">
      <w:pPr>
        <w:pStyle w:val="c23"/>
        <w:shd w:val="clear" w:color="auto" w:fill="FFFFFF"/>
        <w:tabs>
          <w:tab w:val="right" w:pos="0"/>
          <w:tab w:val="left" w:pos="280"/>
          <w:tab w:val="left" w:pos="840"/>
          <w:tab w:val="right" w:pos="2880"/>
          <w:tab w:val="left" w:pos="7992"/>
          <w:tab w:val="right" w:pos="9240"/>
        </w:tabs>
        <w:spacing w:before="0" w:beforeAutospacing="0" w:after="0" w:afterAutospacing="0" w:line="276" w:lineRule="auto"/>
        <w:ind w:right="-60"/>
        <w:jc w:val="both"/>
        <w:rPr>
          <w:bCs/>
          <w:sz w:val="28"/>
          <w:szCs w:val="28"/>
        </w:rPr>
      </w:pPr>
      <w:r w:rsidRPr="00920F3A">
        <w:rPr>
          <w:bCs/>
          <w:sz w:val="28"/>
          <w:szCs w:val="28"/>
        </w:rPr>
        <w:t>- п.3.6 ст28 Федерального закона от29.12.2012г №273 ФЗ "Об образовании в Российской Федерации".</w:t>
      </w:r>
    </w:p>
    <w:p w:rsidR="00920F3A" w:rsidRPr="00920F3A" w:rsidRDefault="00920F3A" w:rsidP="00920F3A">
      <w:pPr>
        <w:pStyle w:val="c23"/>
        <w:shd w:val="clear" w:color="auto" w:fill="FFFFFF"/>
        <w:tabs>
          <w:tab w:val="right" w:pos="0"/>
          <w:tab w:val="left" w:pos="280"/>
          <w:tab w:val="left" w:pos="840"/>
          <w:tab w:val="right" w:pos="2880"/>
          <w:tab w:val="left" w:pos="7992"/>
          <w:tab w:val="right" w:pos="9240"/>
        </w:tabs>
        <w:spacing w:before="0" w:beforeAutospacing="0" w:after="0" w:afterAutospacing="0" w:line="276" w:lineRule="auto"/>
        <w:ind w:right="-60"/>
        <w:jc w:val="both"/>
        <w:rPr>
          <w:bCs/>
          <w:sz w:val="28"/>
          <w:szCs w:val="28"/>
        </w:rPr>
      </w:pPr>
      <w:r w:rsidRPr="00920F3A">
        <w:rPr>
          <w:bCs/>
          <w:sz w:val="28"/>
          <w:szCs w:val="28"/>
        </w:rPr>
        <w:t>- Базисным планом общеобразовательных учреждений РФ, утверждённых приказом Министерства Образования России от 09.03.2004г №1312 "Об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образования".</w:t>
      </w:r>
    </w:p>
    <w:p w:rsidR="00920F3A" w:rsidRPr="00920F3A" w:rsidRDefault="00920F3A" w:rsidP="00920F3A">
      <w:pPr>
        <w:pStyle w:val="c23"/>
        <w:shd w:val="clear" w:color="auto" w:fill="FFFFFF"/>
        <w:tabs>
          <w:tab w:val="right" w:pos="0"/>
          <w:tab w:val="left" w:pos="280"/>
          <w:tab w:val="left" w:pos="840"/>
          <w:tab w:val="right" w:pos="2880"/>
          <w:tab w:val="left" w:pos="7992"/>
          <w:tab w:val="right" w:pos="9240"/>
        </w:tabs>
        <w:spacing w:before="0" w:beforeAutospacing="0" w:after="0" w:afterAutospacing="0" w:line="276" w:lineRule="auto"/>
        <w:ind w:right="-60"/>
        <w:jc w:val="both"/>
        <w:rPr>
          <w:bCs/>
          <w:sz w:val="28"/>
          <w:szCs w:val="28"/>
        </w:rPr>
      </w:pPr>
      <w:r w:rsidRPr="00920F3A">
        <w:rPr>
          <w:bCs/>
          <w:sz w:val="28"/>
          <w:szCs w:val="28"/>
        </w:rPr>
        <w:t>- Примерным положением о структуре, порядке разработки и утверждения рабочих учебных курсов, предметов, дисциплин (модулей) образовательными учреждениями, расположенными на территории Амурской области и реализующих программы  общего образования (приказ Минобрнауки от 03.09.2013г №1016).</w:t>
      </w:r>
    </w:p>
    <w:p w:rsidR="00920F3A" w:rsidRPr="00920F3A" w:rsidRDefault="00920F3A" w:rsidP="00920F3A">
      <w:pPr>
        <w:pStyle w:val="c23"/>
        <w:shd w:val="clear" w:color="auto" w:fill="FFFFFF"/>
        <w:tabs>
          <w:tab w:val="right" w:pos="0"/>
          <w:tab w:val="left" w:pos="280"/>
          <w:tab w:val="left" w:pos="840"/>
          <w:tab w:val="right" w:pos="2880"/>
          <w:tab w:val="left" w:pos="7992"/>
          <w:tab w:val="right" w:pos="9240"/>
        </w:tabs>
        <w:spacing w:before="0" w:beforeAutospacing="0" w:after="0" w:afterAutospacing="0" w:line="276" w:lineRule="auto"/>
        <w:ind w:right="-60"/>
        <w:jc w:val="both"/>
        <w:rPr>
          <w:bCs/>
          <w:sz w:val="28"/>
          <w:szCs w:val="28"/>
        </w:rPr>
      </w:pPr>
      <w:r w:rsidRPr="00920F3A">
        <w:rPr>
          <w:bCs/>
          <w:sz w:val="28"/>
          <w:szCs w:val="28"/>
        </w:rPr>
        <w:t>- Федерального государственного стандарта основного общего образования по математике.</w:t>
      </w:r>
    </w:p>
    <w:p w:rsidR="00920F3A" w:rsidRPr="00920F3A" w:rsidRDefault="00920F3A" w:rsidP="00920F3A">
      <w:pPr>
        <w:pStyle w:val="c23"/>
        <w:shd w:val="clear" w:color="auto" w:fill="FFFFFF"/>
        <w:tabs>
          <w:tab w:val="right" w:pos="0"/>
          <w:tab w:val="left" w:pos="280"/>
          <w:tab w:val="left" w:pos="840"/>
          <w:tab w:val="right" w:pos="2880"/>
          <w:tab w:val="left" w:pos="7992"/>
          <w:tab w:val="right" w:pos="9240"/>
        </w:tabs>
        <w:spacing w:before="0" w:beforeAutospacing="0" w:after="0" w:afterAutospacing="0" w:line="276" w:lineRule="auto"/>
        <w:ind w:right="-60"/>
        <w:jc w:val="both"/>
        <w:rPr>
          <w:bCs/>
          <w:sz w:val="28"/>
          <w:szCs w:val="28"/>
        </w:rPr>
      </w:pPr>
      <w:r w:rsidRPr="00920F3A">
        <w:rPr>
          <w:bCs/>
          <w:sz w:val="28"/>
          <w:szCs w:val="28"/>
        </w:rPr>
        <w:t xml:space="preserve">- «Программы общеобразовательных учреждений. Алгебра 7-9 класс», </w:t>
      </w:r>
      <w:proofErr w:type="spellStart"/>
      <w:r w:rsidRPr="00920F3A">
        <w:rPr>
          <w:bCs/>
          <w:sz w:val="28"/>
          <w:szCs w:val="28"/>
        </w:rPr>
        <w:t>Бурмистрова</w:t>
      </w:r>
      <w:proofErr w:type="spellEnd"/>
      <w:r w:rsidRPr="00920F3A">
        <w:rPr>
          <w:bCs/>
          <w:sz w:val="28"/>
          <w:szCs w:val="28"/>
        </w:rPr>
        <w:t xml:space="preserve"> Т.А. - 2-е изд. - М.</w:t>
      </w:r>
      <w:proofErr w:type="gramStart"/>
      <w:r>
        <w:rPr>
          <w:bCs/>
          <w:sz w:val="28"/>
          <w:szCs w:val="28"/>
        </w:rPr>
        <w:t xml:space="preserve"> </w:t>
      </w:r>
      <w:r w:rsidRPr="00920F3A">
        <w:rPr>
          <w:bCs/>
          <w:sz w:val="28"/>
          <w:szCs w:val="28"/>
        </w:rPr>
        <w:t>:</w:t>
      </w:r>
      <w:proofErr w:type="gramEnd"/>
      <w:r w:rsidRPr="00920F3A">
        <w:rPr>
          <w:bCs/>
          <w:sz w:val="28"/>
          <w:szCs w:val="28"/>
        </w:rPr>
        <w:t>Просвещение, 2014.</w:t>
      </w:r>
    </w:p>
    <w:p w:rsidR="004C3D4B" w:rsidRPr="00920F3A" w:rsidRDefault="00920F3A" w:rsidP="00920F3A">
      <w:pPr>
        <w:pStyle w:val="c23"/>
        <w:shd w:val="clear" w:color="auto" w:fill="FFFFFF"/>
        <w:tabs>
          <w:tab w:val="right" w:pos="0"/>
          <w:tab w:val="left" w:pos="280"/>
          <w:tab w:val="left" w:pos="840"/>
          <w:tab w:val="right" w:pos="2880"/>
          <w:tab w:val="left" w:pos="7992"/>
          <w:tab w:val="right" w:pos="9240"/>
        </w:tabs>
        <w:spacing w:before="0" w:beforeAutospacing="0" w:after="0" w:afterAutospacing="0" w:line="276" w:lineRule="auto"/>
        <w:ind w:right="-60"/>
        <w:jc w:val="both"/>
        <w:rPr>
          <w:bCs/>
          <w:sz w:val="28"/>
          <w:szCs w:val="28"/>
        </w:rPr>
      </w:pPr>
      <w:r w:rsidRPr="00920F3A">
        <w:rPr>
          <w:bCs/>
          <w:sz w:val="28"/>
          <w:szCs w:val="28"/>
        </w:rPr>
        <w:t>- Основной образовательной программы ГОАУ "Свободненская специальная (коррекционная) школа-интернат".</w:t>
      </w:r>
    </w:p>
    <w:p w:rsidR="004C3D4B" w:rsidRDefault="004C3D4B" w:rsidP="00615A8A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47D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  соответствует учебнику «Алгебра 9 класс» Ю.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Л. Макарычев, Н.Г.</w:t>
      </w:r>
      <w:r w:rsidRPr="00547D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ндюк и др.; под ред. С.А.</w:t>
      </w:r>
      <w:r w:rsidRPr="00547D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</w:t>
      </w:r>
      <w:r w:rsidR="00920F3A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яковского. М.: Просвещение, 2017</w:t>
      </w:r>
      <w:r w:rsidRPr="00547D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</w:t>
      </w:r>
    </w:p>
    <w:p w:rsidR="00920F3A" w:rsidRPr="00547DB8" w:rsidRDefault="00920F3A" w:rsidP="00615A8A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20F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Адаптированная рабочая программа ориентирована на усвоение обязательного минимума математического образования, позволяет работать без перегрузок, создавать условия для математического развития обучающихся с ОВЗ, совершенствоват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 возможности и способности каж</w:t>
      </w:r>
      <w:r w:rsidRPr="00920F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дого обучающегося  разного уровня обучения и интереса к математике</w:t>
      </w:r>
    </w:p>
    <w:p w:rsidR="004C3D4B" w:rsidRDefault="00615A8A" w:rsidP="00615A8A">
      <w:pPr>
        <w:pStyle w:val="30"/>
        <w:shd w:val="clear" w:color="auto" w:fill="auto"/>
        <w:spacing w:before="0" w:line="240" w:lineRule="atLeast"/>
        <w:ind w:left="20" w:firstLine="0"/>
        <w:jc w:val="both"/>
      </w:pPr>
      <w:r>
        <w:t xml:space="preserve">    </w:t>
      </w:r>
      <w:r w:rsidR="00B406A1">
        <w:t xml:space="preserve">Преподавание алгебры </w:t>
      </w:r>
      <w:r w:rsidR="005459E7">
        <w:t xml:space="preserve">в 10 классе </w:t>
      </w:r>
      <w:r w:rsidR="00920F3A">
        <w:t xml:space="preserve">ведётся </w:t>
      </w:r>
      <w:r w:rsidR="00B406A1">
        <w:t xml:space="preserve">- </w:t>
      </w:r>
      <w:r w:rsidR="00920F3A">
        <w:rPr>
          <w:b/>
        </w:rPr>
        <w:t>3 часа</w:t>
      </w:r>
      <w:r w:rsidR="00B406A1" w:rsidRPr="00D97398">
        <w:rPr>
          <w:b/>
        </w:rPr>
        <w:t xml:space="preserve"> в неделю, всего </w:t>
      </w:r>
      <w:r w:rsidR="00920F3A">
        <w:rPr>
          <w:b/>
        </w:rPr>
        <w:t>102</w:t>
      </w:r>
      <w:r w:rsidR="00B406A1" w:rsidRPr="00D97398">
        <w:rPr>
          <w:b/>
        </w:rPr>
        <w:t xml:space="preserve"> час</w:t>
      </w:r>
      <w:r w:rsidR="00920F3A">
        <w:rPr>
          <w:b/>
        </w:rPr>
        <w:t>а</w:t>
      </w:r>
      <w:r w:rsidR="00B406A1" w:rsidRPr="00D97398">
        <w:rPr>
          <w:b/>
        </w:rPr>
        <w:t>.</w:t>
      </w:r>
      <w:r w:rsidR="00A07273" w:rsidRPr="00D97398">
        <w:rPr>
          <w:b/>
        </w:rPr>
        <w:t xml:space="preserve"> </w:t>
      </w:r>
      <w:r w:rsidR="00B406A1">
        <w:t xml:space="preserve">На итоговое повторение в </w:t>
      </w:r>
      <w:r w:rsidR="008268B7">
        <w:t>10</w:t>
      </w:r>
      <w:r w:rsidR="00B406A1">
        <w:t xml:space="preserve"> классе отведено </w:t>
      </w:r>
      <w:r w:rsidR="00A320E6">
        <w:t>15</w:t>
      </w:r>
      <w:bookmarkStart w:id="0" w:name="_GoBack"/>
      <w:bookmarkEnd w:id="0"/>
      <w:r w:rsidR="005459E7">
        <w:t xml:space="preserve"> часов, остальные часы </w:t>
      </w:r>
      <w:r w:rsidR="00B406A1">
        <w:t>распределены по всем темам согласно документ</w:t>
      </w:r>
      <w:r w:rsidR="005459E7">
        <w:t xml:space="preserve">у о «Распределении программного </w:t>
      </w:r>
      <w:r w:rsidR="00B406A1">
        <w:t>материала по математике в специальном</w:t>
      </w:r>
      <w:r w:rsidR="005459E7">
        <w:t xml:space="preserve"> (коррекционном) учреждении для </w:t>
      </w:r>
      <w:r w:rsidR="00BE418D">
        <w:t>слабовидящих детей»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2552"/>
        <w:gridCol w:w="1950"/>
      </w:tblGrid>
      <w:tr w:rsidR="006C4581" w:rsidTr="00875BDF">
        <w:tc>
          <w:tcPr>
            <w:tcW w:w="5920" w:type="dxa"/>
          </w:tcPr>
          <w:p w:rsidR="006C4581" w:rsidRDefault="006C4581" w:rsidP="00875B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</w:p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</w:t>
            </w:r>
          </w:p>
          <w:p w:rsidR="006C4581" w:rsidRDefault="006C4581" w:rsidP="00875B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 часов</w:t>
            </w:r>
          </w:p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программе</w:t>
            </w:r>
          </w:p>
        </w:tc>
        <w:tc>
          <w:tcPr>
            <w:tcW w:w="1950" w:type="dxa"/>
          </w:tcPr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Контрольные</w:t>
            </w:r>
          </w:p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</w:t>
            </w:r>
          </w:p>
        </w:tc>
      </w:tr>
      <w:tr w:rsidR="006C4581" w:rsidTr="00875BDF">
        <w:tc>
          <w:tcPr>
            <w:tcW w:w="5920" w:type="dxa"/>
          </w:tcPr>
          <w:p w:rsidR="006C4581" w:rsidRDefault="006C4581" w:rsidP="00875B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Вводное повторение.</w:t>
            </w:r>
          </w:p>
        </w:tc>
        <w:tc>
          <w:tcPr>
            <w:tcW w:w="2552" w:type="dxa"/>
          </w:tcPr>
          <w:p w:rsidR="006C4581" w:rsidRDefault="00920F3A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50" w:type="dxa"/>
          </w:tcPr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C4581" w:rsidTr="00875BDF">
        <w:tc>
          <w:tcPr>
            <w:tcW w:w="5920" w:type="dxa"/>
          </w:tcPr>
          <w:p w:rsidR="006C4581" w:rsidRDefault="006C4581" w:rsidP="00875B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Уравнения 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AC69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еравенства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двумя переменными и   их системы.</w:t>
            </w:r>
          </w:p>
        </w:tc>
        <w:tc>
          <w:tcPr>
            <w:tcW w:w="2552" w:type="dxa"/>
          </w:tcPr>
          <w:p w:rsidR="006C4581" w:rsidRDefault="00920F3A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950" w:type="dxa"/>
          </w:tcPr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C4581" w:rsidTr="00875BDF">
        <w:tc>
          <w:tcPr>
            <w:tcW w:w="5920" w:type="dxa"/>
          </w:tcPr>
          <w:p w:rsidR="006C4581" w:rsidRDefault="006C4581" w:rsidP="00875B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Арифметическая прогрессия.</w:t>
            </w:r>
          </w:p>
        </w:tc>
        <w:tc>
          <w:tcPr>
            <w:tcW w:w="2552" w:type="dxa"/>
          </w:tcPr>
          <w:p w:rsidR="006C4581" w:rsidRDefault="00920F3A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950" w:type="dxa"/>
          </w:tcPr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(АК)</w:t>
            </w:r>
          </w:p>
        </w:tc>
      </w:tr>
      <w:tr w:rsidR="006C4581" w:rsidTr="00875BDF">
        <w:tc>
          <w:tcPr>
            <w:tcW w:w="5920" w:type="dxa"/>
          </w:tcPr>
          <w:p w:rsidR="006C4581" w:rsidRDefault="006C4581" w:rsidP="00875B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Геометрическая прогрессия.</w:t>
            </w:r>
          </w:p>
        </w:tc>
        <w:tc>
          <w:tcPr>
            <w:tcW w:w="2552" w:type="dxa"/>
          </w:tcPr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950" w:type="dxa"/>
          </w:tcPr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C4581" w:rsidTr="00875BDF">
        <w:tc>
          <w:tcPr>
            <w:tcW w:w="5920" w:type="dxa"/>
          </w:tcPr>
          <w:p w:rsidR="006C4581" w:rsidRDefault="006C4581" w:rsidP="00875B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Элементы комбинаторики и теории    вероятности.</w:t>
            </w:r>
          </w:p>
        </w:tc>
        <w:tc>
          <w:tcPr>
            <w:tcW w:w="2552" w:type="dxa"/>
          </w:tcPr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950" w:type="dxa"/>
          </w:tcPr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C4581" w:rsidRPr="009C755C" w:rsidTr="00875BDF">
        <w:tc>
          <w:tcPr>
            <w:tcW w:w="5920" w:type="dxa"/>
          </w:tcPr>
          <w:p w:rsidR="006C4581" w:rsidRDefault="006C4581" w:rsidP="00875BDF">
            <w:pPr>
              <w:ind w:left="284" w:hanging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Итоговое повторение</w:t>
            </w:r>
          </w:p>
        </w:tc>
        <w:tc>
          <w:tcPr>
            <w:tcW w:w="2552" w:type="dxa"/>
          </w:tcPr>
          <w:p w:rsidR="006C4581" w:rsidRDefault="00A320E6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950" w:type="dxa"/>
          </w:tcPr>
          <w:p w:rsidR="006C4581" w:rsidRPr="009C755C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(АК)</w:t>
            </w:r>
          </w:p>
        </w:tc>
      </w:tr>
      <w:tr w:rsidR="006C4581" w:rsidTr="00875BDF">
        <w:trPr>
          <w:trHeight w:val="475"/>
        </w:trPr>
        <w:tc>
          <w:tcPr>
            <w:tcW w:w="5920" w:type="dxa"/>
          </w:tcPr>
          <w:p w:rsidR="006C4581" w:rsidRDefault="006C4581" w:rsidP="00875B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6C4581" w:rsidRDefault="00A320E6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102</w:t>
            </w:r>
          </w:p>
        </w:tc>
        <w:tc>
          <w:tcPr>
            <w:tcW w:w="1950" w:type="dxa"/>
          </w:tcPr>
          <w:p w:rsidR="006C4581" w:rsidRDefault="006C4581" w:rsidP="00875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</w:tbl>
    <w:p w:rsidR="006C4581" w:rsidRDefault="006C4581" w:rsidP="00615A8A">
      <w:pPr>
        <w:pStyle w:val="30"/>
        <w:shd w:val="clear" w:color="auto" w:fill="auto"/>
        <w:spacing w:before="0" w:line="240" w:lineRule="atLeast"/>
        <w:ind w:left="20" w:firstLine="0"/>
        <w:jc w:val="both"/>
      </w:pPr>
    </w:p>
    <w:p w:rsidR="005C20D3" w:rsidRDefault="005C20D3" w:rsidP="004C3D4B">
      <w:pPr>
        <w:spacing w:after="0" w:line="270" w:lineRule="atLeast"/>
        <w:ind w:firstLine="56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C3D4B" w:rsidRPr="00D20540" w:rsidRDefault="004C3D4B" w:rsidP="001A42A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алгебры </w:t>
      </w:r>
      <w:r w:rsidR="00D87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 классе </w:t>
      </w:r>
      <w:r w:rsidRPr="00E6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достижение следующих </w:t>
      </w:r>
      <w:r w:rsidRPr="00D20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="001A4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</w:t>
      </w:r>
      <w:r w:rsidRPr="00D20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2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C3D4B" w:rsidRPr="00E6064C" w:rsidRDefault="006C4581" w:rsidP="00D87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2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C3D4B" w:rsidRPr="00E6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</w:t>
      </w:r>
      <w:r w:rsidR="00545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="004C3D4B" w:rsidRPr="00E6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C3D4B" w:rsidRPr="001A42A2" w:rsidRDefault="00D20540" w:rsidP="001A42A2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C3D4B" w:rsidRPr="001A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C3D4B" w:rsidRPr="001A42A2" w:rsidRDefault="00D20540" w:rsidP="001A42A2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C3D4B" w:rsidRPr="001A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 w:rsidRPr="001A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4C3D4B" w:rsidRPr="001A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4C3D4B" w:rsidRPr="001A42A2" w:rsidRDefault="00D20540" w:rsidP="001A42A2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3D4B" w:rsidRPr="001A4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E6CB2" w:rsidRDefault="00D20540" w:rsidP="002E6F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AE6CB2" w:rsidRPr="00615A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результате изучения алгебры 10 класса ученик должен </w:t>
      </w:r>
      <w:r w:rsidR="00AE6CB2" w:rsidRPr="00D205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знать/понимать:</w:t>
      </w:r>
      <w:r w:rsidR="00AE6CB2" w:rsidRPr="00615A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существо понятия математического доказательства;</w:t>
      </w:r>
      <w:r w:rsidR="00AE6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приво</w:t>
      </w:r>
      <w:r w:rsidR="00AE6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дить примеры 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доказательств;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существо понятия алгоритма; приводить примеры алгоритмов;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используются математические формулы, уравнения и не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равенства;</w:t>
      </w:r>
      <w:r w:rsidR="00AE6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примеры их применения для решения математиче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ских и практических задач; </w:t>
      </w:r>
    </w:p>
    <w:p w:rsidR="00AE6CB2" w:rsidRDefault="00AE6CB2" w:rsidP="002E6F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AE6CB2" w:rsidRDefault="00AE6CB2" w:rsidP="002E6F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AE6CB2" w:rsidRDefault="00AE6CB2" w:rsidP="002E6F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вероятностный характер многих закономерностей окружающе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мира; примеры статистических закономерностей и выводов;</w:t>
      </w:r>
      <w:r w:rsidRPr="00112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смысл идеализации, позволяющей решать задачи реальной действительности математическими методами, примеры оши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бок, возникающих при идеализации.</w:t>
      </w:r>
      <w:r w:rsidRPr="00112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5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Уметь:</w:t>
      </w:r>
      <w:r w:rsidRPr="00112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составлять буквенные выражения по условиям за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дач;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в выражениях и формулах числовые под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становки и выполнять соответствующие вычисления, осуще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ствлять подстановку одного выражения в другое; выражать из формул одну переменную через остальные; </w:t>
      </w:r>
    </w:p>
    <w:p w:rsidR="00AE6CB2" w:rsidRDefault="00AE6CB2" w:rsidP="002E6F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выполнять основные действия со степенями с целыми показа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телями,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многочленами и с алгебраическими дробями; вы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полнять разложение многочленов на множители; выполнять тождественные преобразования рациональных выражений;</w:t>
      </w:r>
    </w:p>
    <w:p w:rsidR="00D26B02" w:rsidRDefault="00AE6CB2" w:rsidP="009F6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применять свойства арифметическ</w:t>
      </w:r>
      <w:r w:rsidR="002E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квадратн</w:t>
      </w:r>
      <w:r w:rsidR="002E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корня 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вычисления значений числовых выраже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</w:t>
      </w:r>
      <w:r w:rsidR="009F6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F6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12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решать линейные, </w:t>
      </w:r>
      <w:r w:rsidR="00D20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квадратные и рациональные уравнения</w:t>
      </w:r>
      <w:r w:rsidR="00707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E6CB2" w:rsidRDefault="00D26B02" w:rsidP="009F6B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решать 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двух линейных урав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нений и несложные нелинейные системы;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решать линейные и квадратные неравенства с одной перемен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и их системы;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решать текстовые задачи алгебраическим методом, интерпре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тировать полученный результат, </w:t>
      </w:r>
      <w:r w:rsidR="00AE6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отбор решений, исходя из формулировки задачи;</w:t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6CB2"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изображать числа точками координатной прямой; </w:t>
      </w:r>
    </w:p>
    <w:p w:rsidR="00AE6CB2" w:rsidRDefault="00AE6CB2" w:rsidP="002E6F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определять координаты точки плоскости, строить точки с за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данными координатами; изображать множество решений ли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нейного неравенства;</w:t>
      </w:r>
    </w:p>
    <w:p w:rsidR="00AE6CB2" w:rsidRDefault="00AE6CB2" w:rsidP="002E6F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арифметические и геометрические прогрессии;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решать задачи с применением формулы общего члена и сум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 нескольких первых членов;</w:t>
      </w:r>
      <w:r w:rsidRPr="001122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находить значения функции, заданной формулой, таблицей, графиком по ее 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аргументу; находить значение аргумента по значению функции, заданной графиком или таблицей;</w:t>
      </w:r>
    </w:p>
    <w:p w:rsidR="00AE6CB2" w:rsidRDefault="00AE6CB2" w:rsidP="00707A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определять свойства функции по ее графику; применять гра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фические представления при решении уравнений, систем, не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равенств;</w:t>
      </w:r>
      <w:r w:rsidRPr="0011224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1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описывать свойства изученных функций, строить их графики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2DF1" w:rsidRDefault="00782DF1" w:rsidP="00782DF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2C" w:rsidRDefault="00BC362C" w:rsidP="00782DF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2C" w:rsidRDefault="00BC362C" w:rsidP="00782DF1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362C" w:rsidSect="00073BA9">
      <w:pgSz w:w="11900" w:h="16840"/>
      <w:pgMar w:top="284" w:right="560" w:bottom="284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92" w:rsidRDefault="00D95292">
      <w:pPr>
        <w:spacing w:after="0" w:line="240" w:lineRule="auto"/>
      </w:pPr>
      <w:r>
        <w:separator/>
      </w:r>
    </w:p>
  </w:endnote>
  <w:endnote w:type="continuationSeparator" w:id="0">
    <w:p w:rsidR="00D95292" w:rsidRDefault="00D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92" w:rsidRDefault="00D95292">
      <w:pPr>
        <w:spacing w:after="0" w:line="240" w:lineRule="auto"/>
      </w:pPr>
      <w:r>
        <w:separator/>
      </w:r>
    </w:p>
  </w:footnote>
  <w:footnote w:type="continuationSeparator" w:id="0">
    <w:p w:rsidR="00D95292" w:rsidRDefault="00D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10A"/>
    <w:multiLevelType w:val="hybridMultilevel"/>
    <w:tmpl w:val="1536FE5C"/>
    <w:lvl w:ilvl="0" w:tplc="9FE0EB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7F1"/>
    <w:multiLevelType w:val="hybridMultilevel"/>
    <w:tmpl w:val="62AA850E"/>
    <w:lvl w:ilvl="0" w:tplc="DE10C9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42E83"/>
    <w:multiLevelType w:val="multilevel"/>
    <w:tmpl w:val="1CA2D5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B064E5"/>
    <w:multiLevelType w:val="hybridMultilevel"/>
    <w:tmpl w:val="BF6E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55BD6"/>
    <w:multiLevelType w:val="multilevel"/>
    <w:tmpl w:val="AEA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703542"/>
    <w:multiLevelType w:val="hybridMultilevel"/>
    <w:tmpl w:val="E3C49010"/>
    <w:lvl w:ilvl="0" w:tplc="DE10C9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C3A08"/>
    <w:multiLevelType w:val="hybridMultilevel"/>
    <w:tmpl w:val="1A42A4C2"/>
    <w:lvl w:ilvl="0" w:tplc="DE10C9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E0940"/>
    <w:multiLevelType w:val="hybridMultilevel"/>
    <w:tmpl w:val="FE48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83935"/>
    <w:multiLevelType w:val="hybridMultilevel"/>
    <w:tmpl w:val="DEE6E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705B88"/>
    <w:multiLevelType w:val="hybridMultilevel"/>
    <w:tmpl w:val="8C82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5132"/>
    <w:multiLevelType w:val="hybridMultilevel"/>
    <w:tmpl w:val="6334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195F1D"/>
    <w:multiLevelType w:val="multilevel"/>
    <w:tmpl w:val="597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765E8"/>
    <w:multiLevelType w:val="multilevel"/>
    <w:tmpl w:val="797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26DF1"/>
    <w:multiLevelType w:val="hybridMultilevel"/>
    <w:tmpl w:val="1364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037AA4"/>
    <w:multiLevelType w:val="hybridMultilevel"/>
    <w:tmpl w:val="53183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1708D"/>
    <w:multiLevelType w:val="multilevel"/>
    <w:tmpl w:val="3D8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55939"/>
    <w:multiLevelType w:val="hybridMultilevel"/>
    <w:tmpl w:val="6950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</w:num>
  <w:num w:numId="9">
    <w:abstractNumId w:val="15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33"/>
    <w:rsid w:val="00073BA9"/>
    <w:rsid w:val="000E2CB7"/>
    <w:rsid w:val="00136EAD"/>
    <w:rsid w:val="00191209"/>
    <w:rsid w:val="001A42A2"/>
    <w:rsid w:val="00236097"/>
    <w:rsid w:val="002E6F75"/>
    <w:rsid w:val="002F4FB6"/>
    <w:rsid w:val="00391F06"/>
    <w:rsid w:val="003C6467"/>
    <w:rsid w:val="003E03FC"/>
    <w:rsid w:val="00460280"/>
    <w:rsid w:val="0048483B"/>
    <w:rsid w:val="004C3D4B"/>
    <w:rsid w:val="005459E7"/>
    <w:rsid w:val="00560333"/>
    <w:rsid w:val="00593B9B"/>
    <w:rsid w:val="00597392"/>
    <w:rsid w:val="005C20D3"/>
    <w:rsid w:val="005D7800"/>
    <w:rsid w:val="00615A8A"/>
    <w:rsid w:val="00672ADF"/>
    <w:rsid w:val="006741B5"/>
    <w:rsid w:val="006C4581"/>
    <w:rsid w:val="006C5A1D"/>
    <w:rsid w:val="006C7CD5"/>
    <w:rsid w:val="00707A61"/>
    <w:rsid w:val="0075399A"/>
    <w:rsid w:val="00782DF1"/>
    <w:rsid w:val="007C7741"/>
    <w:rsid w:val="008268B7"/>
    <w:rsid w:val="008302C8"/>
    <w:rsid w:val="009063BD"/>
    <w:rsid w:val="00920F3A"/>
    <w:rsid w:val="00924C24"/>
    <w:rsid w:val="00944E80"/>
    <w:rsid w:val="00981CFF"/>
    <w:rsid w:val="009F6BF4"/>
    <w:rsid w:val="00A07273"/>
    <w:rsid w:val="00A236F3"/>
    <w:rsid w:val="00A320E6"/>
    <w:rsid w:val="00A55175"/>
    <w:rsid w:val="00A61EE3"/>
    <w:rsid w:val="00A72B97"/>
    <w:rsid w:val="00A835FF"/>
    <w:rsid w:val="00AE6CB2"/>
    <w:rsid w:val="00AF6150"/>
    <w:rsid w:val="00B3173E"/>
    <w:rsid w:val="00B35C37"/>
    <w:rsid w:val="00B406A1"/>
    <w:rsid w:val="00B85670"/>
    <w:rsid w:val="00B866C3"/>
    <w:rsid w:val="00BB7E6D"/>
    <w:rsid w:val="00BC362C"/>
    <w:rsid w:val="00BE418D"/>
    <w:rsid w:val="00C44FC3"/>
    <w:rsid w:val="00C5042C"/>
    <w:rsid w:val="00D20540"/>
    <w:rsid w:val="00D26B02"/>
    <w:rsid w:val="00D874E0"/>
    <w:rsid w:val="00D95292"/>
    <w:rsid w:val="00D97398"/>
    <w:rsid w:val="00DB74B8"/>
    <w:rsid w:val="00DC4425"/>
    <w:rsid w:val="00DF00A7"/>
    <w:rsid w:val="00E05483"/>
    <w:rsid w:val="00E20D9A"/>
    <w:rsid w:val="00E70010"/>
    <w:rsid w:val="00E87F3F"/>
    <w:rsid w:val="00EE7FE5"/>
    <w:rsid w:val="00F6510D"/>
    <w:rsid w:val="00F7230E"/>
    <w:rsid w:val="00F911DE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603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0333"/>
    <w:pPr>
      <w:widowControl w:val="0"/>
      <w:shd w:val="clear" w:color="auto" w:fill="FFFFFF"/>
      <w:spacing w:before="480" w:after="0" w:line="317" w:lineRule="exact"/>
      <w:ind w:hanging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"/>
    <w:rsid w:val="00782D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E418D"/>
  </w:style>
  <w:style w:type="paragraph" w:styleId="a4">
    <w:name w:val="List Paragraph"/>
    <w:basedOn w:val="a"/>
    <w:uiPriority w:val="34"/>
    <w:qFormat/>
    <w:rsid w:val="006C7CD5"/>
    <w:pPr>
      <w:ind w:left="720"/>
      <w:contextualSpacing/>
    </w:pPr>
  </w:style>
  <w:style w:type="table" w:styleId="a5">
    <w:name w:val="Table Grid"/>
    <w:basedOn w:val="a1"/>
    <w:uiPriority w:val="59"/>
    <w:rsid w:val="006C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92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603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0333"/>
    <w:pPr>
      <w:widowControl w:val="0"/>
      <w:shd w:val="clear" w:color="auto" w:fill="FFFFFF"/>
      <w:spacing w:before="480" w:after="0" w:line="317" w:lineRule="exact"/>
      <w:ind w:hanging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"/>
    <w:rsid w:val="00782D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E418D"/>
  </w:style>
  <w:style w:type="paragraph" w:styleId="a4">
    <w:name w:val="List Paragraph"/>
    <w:basedOn w:val="a"/>
    <w:uiPriority w:val="34"/>
    <w:qFormat/>
    <w:rsid w:val="006C7CD5"/>
    <w:pPr>
      <w:ind w:left="720"/>
      <w:contextualSpacing/>
    </w:pPr>
  </w:style>
  <w:style w:type="table" w:styleId="a5">
    <w:name w:val="Table Grid"/>
    <w:basedOn w:val="a1"/>
    <w:uiPriority w:val="59"/>
    <w:rsid w:val="006C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92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5FA6-D6E3-4929-BADC-7ED7814E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5</cp:revision>
  <dcterms:created xsi:type="dcterms:W3CDTF">2016-10-24T23:35:00Z</dcterms:created>
  <dcterms:modified xsi:type="dcterms:W3CDTF">2021-06-02T08:54:00Z</dcterms:modified>
</cp:coreProperties>
</file>