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B" w:rsidRPr="000B27CE" w:rsidRDefault="00293F6B" w:rsidP="000B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7C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20A08" w:rsidRDefault="001E62B3" w:rsidP="00F20A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proofErr w:type="gramStart"/>
      <w:r w:rsidRPr="0077257B">
        <w:rPr>
          <w:rFonts w:ascii="Times New Roman" w:eastAsia="TimesNewRomanPSMT" w:hAnsi="Times New Roman" w:cs="Times New Roman"/>
          <w:sz w:val="24"/>
          <w:szCs w:val="24"/>
        </w:rPr>
        <w:t>Адаптированная рабочая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программа учебного предмета «Технология»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для 4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«Б»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класса, 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с ограниченными возможностями здоровья,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Распоряжения Правительства РФ от 29.05.2015 года № 996-р «Об утверждении Стратегии развития воспитания в Российской Федерации на период до 2025 года»,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методического сопровождения процесса обучения и воспитания слабовидящих детей, с учетом адаптированной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 начального</w:t>
      </w:r>
      <w:proofErr w:type="gramEnd"/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общего образования  ГОАУС</w:t>
      </w:r>
      <w:proofErr w:type="gramStart"/>
      <w:r w:rsidRPr="0077257B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Pr="0077257B">
        <w:rPr>
          <w:rFonts w:ascii="Times New Roman" w:eastAsia="TimesNewRomanPSMT" w:hAnsi="Times New Roman" w:cs="Times New Roman"/>
          <w:sz w:val="24"/>
          <w:szCs w:val="24"/>
        </w:rPr>
        <w:t>К) школы-интерната (вариант 4.2), планируемых результатов начального общего образования, а также инвариантного модуля рабочей программы воспитания ГОАУСС(К) школы-интерната «Школьный урок».</w:t>
      </w:r>
    </w:p>
    <w:p w:rsidR="00F20A08" w:rsidRDefault="001E62B3" w:rsidP="00F20A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Целью образования слабовидящих обучающихся в 4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239B"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>Адаптированная р</w:t>
      </w:r>
      <w:r w:rsidR="00293F6B"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абочая программа учебного предмета «Технология» </w:t>
      </w:r>
      <w:r w:rsidR="00293F6B" w:rsidRPr="000B27CE">
        <w:rPr>
          <w:rFonts w:ascii="Times New Roman" w:eastAsia="Times New Roman" w:hAnsi="Times New Roman" w:cs="Times New Roman"/>
          <w:sz w:val="24"/>
          <w:szCs w:val="24"/>
        </w:rPr>
        <w:t xml:space="preserve">разработана  </w:t>
      </w:r>
      <w:r w:rsidR="00293F6B"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обучающихся </w:t>
      </w:r>
      <w:r w:rsidR="000B27CE"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="00293F6B"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«А» класса с нарушением зрения, имеющих задержку психического развития.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1AC4">
        <w:rPr>
          <w:rFonts w:ascii="Times New Roman" w:eastAsia="MS Mincho" w:hAnsi="Times New Roman" w:cs="Times New Roman"/>
          <w:sz w:val="24"/>
          <w:szCs w:val="24"/>
          <w:lang w:eastAsia="ja-JP"/>
        </w:rPr>
        <w:t>В связи с пролонгированным обучение</w:t>
      </w:r>
      <w:r w:rsidR="00F20A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 в программу внесены изменения. </w:t>
      </w:r>
    </w:p>
    <w:p w:rsidR="00293F6B" w:rsidRPr="00F20A08" w:rsidRDefault="00293F6B" w:rsidP="00F20A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>Для достижения обучающимися планируемых результатов освоения учебного предмета «Технология»  используется следующий перечень учебно-методического обеспечения:</w:t>
      </w:r>
    </w:p>
    <w:p w:rsidR="00293F6B" w:rsidRPr="000B27CE" w:rsidRDefault="00293F6B" w:rsidP="000B27CE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firstLine="400"/>
        <w:rPr>
          <w:sz w:val="24"/>
          <w:szCs w:val="24"/>
        </w:rPr>
      </w:pPr>
      <w:proofErr w:type="spellStart"/>
      <w:r w:rsidRPr="000B27CE">
        <w:rPr>
          <w:rStyle w:val="21"/>
          <w:i w:val="0"/>
          <w:sz w:val="24"/>
          <w:szCs w:val="24"/>
        </w:rPr>
        <w:t>Лутцева</w:t>
      </w:r>
      <w:proofErr w:type="spellEnd"/>
      <w:r w:rsidRPr="000B27CE">
        <w:rPr>
          <w:rStyle w:val="21"/>
          <w:i w:val="0"/>
          <w:sz w:val="24"/>
          <w:szCs w:val="24"/>
        </w:rPr>
        <w:t>, Е. А.</w:t>
      </w:r>
      <w:r w:rsidRPr="000B27CE">
        <w:rPr>
          <w:sz w:val="24"/>
          <w:szCs w:val="24"/>
        </w:rPr>
        <w:t xml:space="preserve"> Техноло</w:t>
      </w:r>
      <w:r w:rsidR="000B27CE" w:rsidRPr="000B27CE">
        <w:rPr>
          <w:sz w:val="24"/>
          <w:szCs w:val="24"/>
        </w:rPr>
        <w:t>гия. 4</w:t>
      </w:r>
      <w:r w:rsidRPr="000B27CE">
        <w:rPr>
          <w:sz w:val="24"/>
          <w:szCs w:val="24"/>
        </w:rPr>
        <w:t xml:space="preserve"> класс : учебник для общеобразоват</w:t>
      </w:r>
      <w:r w:rsidR="003243C9">
        <w:rPr>
          <w:sz w:val="24"/>
          <w:szCs w:val="24"/>
        </w:rPr>
        <w:t>ельных</w:t>
      </w:r>
      <w:proofErr w:type="gramStart"/>
      <w:r w:rsidRPr="000B27CE">
        <w:rPr>
          <w:sz w:val="24"/>
          <w:szCs w:val="24"/>
        </w:rPr>
        <w:t>.</w:t>
      </w:r>
      <w:proofErr w:type="gramEnd"/>
      <w:r w:rsidRPr="000B27CE">
        <w:rPr>
          <w:sz w:val="24"/>
          <w:szCs w:val="24"/>
        </w:rPr>
        <w:t xml:space="preserve"> </w:t>
      </w:r>
      <w:proofErr w:type="gramStart"/>
      <w:r w:rsidRPr="000B27CE">
        <w:rPr>
          <w:sz w:val="24"/>
          <w:szCs w:val="24"/>
        </w:rPr>
        <w:t>о</w:t>
      </w:r>
      <w:proofErr w:type="gramEnd"/>
      <w:r w:rsidRPr="000B27CE">
        <w:rPr>
          <w:sz w:val="24"/>
          <w:szCs w:val="24"/>
        </w:rPr>
        <w:t xml:space="preserve">рганизаций / Е. А. </w:t>
      </w:r>
      <w:proofErr w:type="spellStart"/>
      <w:r w:rsidRPr="000B27CE">
        <w:rPr>
          <w:sz w:val="24"/>
          <w:szCs w:val="24"/>
        </w:rPr>
        <w:t>Лутцева</w:t>
      </w:r>
      <w:proofErr w:type="spellEnd"/>
      <w:r w:rsidRPr="000B27CE">
        <w:rPr>
          <w:sz w:val="24"/>
          <w:szCs w:val="24"/>
        </w:rPr>
        <w:t>, Т. П</w:t>
      </w:r>
      <w:r w:rsidR="000B27CE" w:rsidRPr="000B27CE">
        <w:rPr>
          <w:sz w:val="24"/>
          <w:szCs w:val="24"/>
        </w:rPr>
        <w:t>. Зуева. - М.: Просвещение, 2017</w:t>
      </w:r>
      <w:r w:rsidRPr="000B27CE">
        <w:rPr>
          <w:sz w:val="24"/>
          <w:szCs w:val="24"/>
        </w:rPr>
        <w:t>.</w:t>
      </w:r>
    </w:p>
    <w:p w:rsidR="00293F6B" w:rsidRPr="000B27CE" w:rsidRDefault="00293F6B" w:rsidP="000B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7CE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 «Технология» в учебном плане</w:t>
      </w:r>
    </w:p>
    <w:p w:rsidR="00293F6B" w:rsidRPr="000B27CE" w:rsidRDefault="00293F6B" w:rsidP="000B2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E">
        <w:rPr>
          <w:rFonts w:ascii="Times New Roman" w:eastAsia="Times New Roman" w:hAnsi="Times New Roman" w:cs="Times New Roman"/>
          <w:sz w:val="24"/>
          <w:szCs w:val="24"/>
        </w:rPr>
        <w:t>На изучение «Технология</w:t>
      </w:r>
      <w:r w:rsidR="000B27CE" w:rsidRPr="000B27CE">
        <w:rPr>
          <w:rFonts w:ascii="Times New Roman" w:eastAsia="Times New Roman" w:hAnsi="Times New Roman" w:cs="Times New Roman"/>
          <w:sz w:val="24"/>
          <w:szCs w:val="24"/>
        </w:rPr>
        <w:t>» в 4</w:t>
      </w:r>
      <w:r w:rsidRPr="000B27CE">
        <w:rPr>
          <w:rFonts w:ascii="Times New Roman" w:eastAsia="Times New Roman" w:hAnsi="Times New Roman" w:cs="Times New Roman"/>
          <w:sz w:val="24"/>
          <w:szCs w:val="24"/>
        </w:rPr>
        <w:t xml:space="preserve"> «А» классе отводится:</w:t>
      </w:r>
    </w:p>
    <w:p w:rsidR="00293F6B" w:rsidRPr="000B27CE" w:rsidRDefault="00495448" w:rsidP="000B27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E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34</w:t>
      </w:r>
      <w:r w:rsidR="00293F6B" w:rsidRPr="000B27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3F6B" w:rsidRPr="000B27CE" w:rsidRDefault="00495448" w:rsidP="000B27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E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1</w:t>
      </w:r>
      <w:r w:rsidR="00293F6B" w:rsidRPr="000B27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A17" w:rsidRDefault="00293F6B" w:rsidP="000B27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E">
        <w:rPr>
          <w:rFonts w:ascii="Times New Roman" w:eastAsia="Times New Roman" w:hAnsi="Times New Roman" w:cs="Times New Roman"/>
          <w:sz w:val="24"/>
          <w:szCs w:val="24"/>
        </w:rPr>
        <w:t>количество учебных недель – 34.</w:t>
      </w:r>
    </w:p>
    <w:p w:rsidR="000B27CE" w:rsidRPr="000B27CE" w:rsidRDefault="000B27CE" w:rsidP="000B2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39B" w:rsidRDefault="0050239B" w:rsidP="000B27CE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B27CE">
        <w:rPr>
          <w:sz w:val="24"/>
          <w:szCs w:val="24"/>
        </w:rPr>
        <w:t>Планируемые предметные результаты освоения учебного материала</w:t>
      </w:r>
      <w:bookmarkStart w:id="0" w:name="_GoBack"/>
      <w:bookmarkEnd w:id="0"/>
    </w:p>
    <w:p w:rsidR="001E62B3" w:rsidRPr="00AF0B3C" w:rsidRDefault="001E62B3" w:rsidP="001E6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Личностные результаты освоени</w:t>
      </w:r>
      <w:r w:rsidR="00E344E8">
        <w:rPr>
          <w:rFonts w:ascii="Times New Roman" w:hAnsi="Times New Roman" w:cs="Times New Roman"/>
          <w:sz w:val="24"/>
          <w:szCs w:val="24"/>
        </w:rPr>
        <w:t>я программы «Технология</w:t>
      </w:r>
      <w:r w:rsidRPr="00AF0B3C">
        <w:rPr>
          <w:rFonts w:ascii="Times New Roman" w:hAnsi="Times New Roman" w:cs="Times New Roman"/>
          <w:sz w:val="24"/>
          <w:szCs w:val="24"/>
        </w:rPr>
        <w:t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</w:t>
      </w:r>
      <w:r>
        <w:rPr>
          <w:rFonts w:ascii="Times New Roman" w:hAnsi="Times New Roman" w:cs="Times New Roman"/>
          <w:sz w:val="24"/>
          <w:szCs w:val="24"/>
        </w:rPr>
        <w:t>мы предмета «Технология</w:t>
      </w:r>
      <w:r w:rsidRPr="00AF0B3C">
        <w:rPr>
          <w:rFonts w:ascii="Times New Roman" w:hAnsi="Times New Roman" w:cs="Times New Roman"/>
          <w:sz w:val="24"/>
          <w:szCs w:val="24"/>
        </w:rPr>
        <w:t>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 xml:space="preserve">— становление ценностного отношения к своей Родине — России, малой родине, </w:t>
      </w:r>
      <w:r>
        <w:rPr>
          <w:rFonts w:ascii="Times New Roman" w:hAnsi="Times New Roman" w:cs="Times New Roman"/>
          <w:sz w:val="24"/>
          <w:szCs w:val="24"/>
        </w:rPr>
        <w:t>проявление интереса к изучению культуры</w:t>
      </w:r>
      <w:r w:rsidRPr="00AF0B3C">
        <w:rPr>
          <w:rFonts w:ascii="Times New Roman" w:hAnsi="Times New Roman" w:cs="Times New Roman"/>
          <w:sz w:val="24"/>
          <w:szCs w:val="24"/>
        </w:rPr>
        <w:t xml:space="preserve"> Российской Федерации, понимание естественной связи прошлого и настоящего в культуре общества;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 идентичности, проявле</w:t>
      </w:r>
      <w:r>
        <w:rPr>
          <w:rFonts w:ascii="Times New Roman" w:hAnsi="Times New Roman" w:cs="Times New Roman"/>
          <w:sz w:val="24"/>
          <w:szCs w:val="24"/>
        </w:rPr>
        <w:t>ние уважения к традициям и куль</w:t>
      </w:r>
      <w:r w:rsidRPr="00AF0B3C">
        <w:rPr>
          <w:rFonts w:ascii="Times New Roman" w:hAnsi="Times New Roman" w:cs="Times New Roman"/>
          <w:sz w:val="24"/>
          <w:szCs w:val="24"/>
        </w:rPr>
        <w:t>туре разных н</w:t>
      </w:r>
      <w:r>
        <w:rPr>
          <w:rFonts w:ascii="Times New Roman" w:hAnsi="Times New Roman" w:cs="Times New Roman"/>
          <w:sz w:val="24"/>
          <w:szCs w:val="24"/>
        </w:rPr>
        <w:t>ародов, к творчеству</w:t>
      </w:r>
      <w:r w:rsidRPr="00AF0B3C">
        <w:rPr>
          <w:rFonts w:ascii="Times New Roman" w:hAnsi="Times New Roman" w:cs="Times New Roman"/>
          <w:sz w:val="24"/>
          <w:szCs w:val="24"/>
        </w:rPr>
        <w:t xml:space="preserve"> народов России;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lastRenderedPageBreak/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выражение своего видения мира, индивидуальной позиции посредст</w:t>
      </w:r>
      <w:r>
        <w:rPr>
          <w:rFonts w:ascii="Times New Roman" w:hAnsi="Times New Roman" w:cs="Times New Roman"/>
          <w:sz w:val="24"/>
          <w:szCs w:val="24"/>
        </w:rPr>
        <w:t>вом творческого  ручного труда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1E62B3" w:rsidRPr="001E62B3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приобретение эстетического опыт</w:t>
      </w:r>
      <w:r>
        <w:rPr>
          <w:rFonts w:ascii="Times New Roman" w:hAnsi="Times New Roman" w:cs="Times New Roman"/>
          <w:sz w:val="24"/>
          <w:szCs w:val="24"/>
        </w:rPr>
        <w:t xml:space="preserve">а наблюдения, </w:t>
      </w:r>
      <w:r w:rsidRPr="00AF0B3C">
        <w:rPr>
          <w:rFonts w:ascii="Times New Roman" w:hAnsi="Times New Roman" w:cs="Times New Roman"/>
          <w:sz w:val="24"/>
          <w:szCs w:val="24"/>
        </w:rPr>
        <w:t>эмоционально-эстетической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оценки произведений художественной куль</w:t>
      </w:r>
      <w:r w:rsidRPr="00AF0B3C">
        <w:rPr>
          <w:rFonts w:ascii="Times New Roman" w:hAnsi="Times New Roman" w:cs="Times New Roman"/>
          <w:sz w:val="24"/>
          <w:szCs w:val="24"/>
        </w:rPr>
        <w:t>туры;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проявление интереса к разным видам искусства, готовность выражать своё отношение в разных видах художественной деятельности.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 xml:space="preserve">— осознание ценности труда в жизни человека и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AF0B3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F0B3C">
        <w:rPr>
          <w:rFonts w:ascii="Times New Roman" w:hAnsi="Times New Roman" w:cs="Times New Roman"/>
          <w:sz w:val="24"/>
          <w:szCs w:val="24"/>
        </w:rPr>
        <w:t>тветственное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природе, осознание проблем вза</w:t>
      </w:r>
      <w:r>
        <w:rPr>
          <w:rFonts w:ascii="Times New Roman" w:hAnsi="Times New Roman" w:cs="Times New Roman"/>
          <w:sz w:val="24"/>
          <w:szCs w:val="24"/>
        </w:rPr>
        <w:t>имоотношений человека и природы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вред.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овладение приёмами ручного труда</w:t>
      </w:r>
      <w:r w:rsidRPr="00AF0B3C">
        <w:rPr>
          <w:rFonts w:ascii="Times New Roman" w:hAnsi="Times New Roman" w:cs="Times New Roman"/>
          <w:sz w:val="24"/>
          <w:szCs w:val="24"/>
        </w:rPr>
        <w:t xml:space="preserve"> для решения различного уровня учебных и жизненных задач;</w:t>
      </w:r>
    </w:p>
    <w:p w:rsidR="001E62B3" w:rsidRPr="00AF0B3C" w:rsidRDefault="001E62B3" w:rsidP="001E6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потребност</w:t>
      </w:r>
      <w:r>
        <w:rPr>
          <w:rFonts w:ascii="Times New Roman" w:hAnsi="Times New Roman" w:cs="Times New Roman"/>
          <w:sz w:val="24"/>
          <w:szCs w:val="24"/>
        </w:rPr>
        <w:t>ь в самостоятельной творческой деятельности, саморазвитии и дальнейшем профессиональном самоопределении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1E62B3" w:rsidRPr="001E62B3" w:rsidRDefault="001E62B3" w:rsidP="001E62B3">
      <w:pPr>
        <w:pStyle w:val="Style7"/>
        <w:widowControl/>
        <w:spacing w:line="276" w:lineRule="auto"/>
        <w:ind w:firstLine="0"/>
        <w:jc w:val="both"/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  <w:u w:val="single"/>
        </w:rPr>
      </w:pPr>
      <w:proofErr w:type="gramStart"/>
      <w:r w:rsidRPr="001E62B3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1E62B3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1E62B3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 xml:space="preserve">, </w:t>
      </w:r>
      <w:r w:rsidRPr="001E62B3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  <w:u w:val="single"/>
        </w:rPr>
        <w:t>предметны результатов освоения курса, заложенных в ФГОС НОО.</w:t>
      </w:r>
      <w:proofErr w:type="gramEnd"/>
    </w:p>
    <w:p w:rsidR="001E62B3" w:rsidRPr="000B27CE" w:rsidRDefault="001E62B3" w:rsidP="000B27CE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B27CE" w:rsidRPr="000B27CE" w:rsidRDefault="000B27CE" w:rsidP="000B27CE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0B27CE">
        <w:rPr>
          <w:b/>
          <w:bCs/>
          <w:color w:val="000000"/>
          <w:sz w:val="24"/>
          <w:szCs w:val="24"/>
          <w:lang w:eastAsia="ru-RU" w:bidi="ru-RU"/>
        </w:rPr>
        <w:t>Личностные</w:t>
      </w:r>
    </w:p>
    <w:p w:rsidR="000B27CE" w:rsidRPr="000B27CE" w:rsidRDefault="000B27CE" w:rsidP="000B27CE">
      <w:pPr>
        <w:pStyle w:val="10"/>
        <w:shd w:val="clear" w:color="auto" w:fill="auto"/>
        <w:jc w:val="both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586"/>
        </w:tabs>
        <w:jc w:val="both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581"/>
        </w:tabs>
        <w:jc w:val="both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описывать свои чувства и ощущения от наблюдаемых явлений, событий, изделий декоративно прикладного характера, уважительно относиться к результатам труда мастеров;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11"/>
        </w:tabs>
        <w:jc w:val="both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принимать другие мнения и высказывания, уважительно относиться к ним;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591"/>
        </w:tabs>
        <w:spacing w:after="60"/>
        <w:jc w:val="both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lastRenderedPageBreak/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36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понимать необходимость бережного отношения к результатам труда людей; уважать людей раз</w:t>
      </w:r>
      <w:r w:rsidRPr="000B27CE">
        <w:rPr>
          <w:color w:val="000000"/>
          <w:sz w:val="24"/>
          <w:szCs w:val="24"/>
          <w:lang w:eastAsia="ru-RU" w:bidi="ru-RU"/>
        </w:rPr>
        <w:softHyphen/>
        <w:t>личного труда.</w:t>
      </w:r>
    </w:p>
    <w:p w:rsidR="000B27CE" w:rsidRPr="000B27CE" w:rsidRDefault="000B27CE" w:rsidP="000B27CE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0B27CE">
        <w:rPr>
          <w:b/>
          <w:bCs/>
          <w:color w:val="000000"/>
          <w:sz w:val="24"/>
          <w:szCs w:val="24"/>
          <w:lang w:eastAsia="ru-RU" w:bidi="ru-RU"/>
        </w:rPr>
        <w:t>Метапредметные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i/>
          <w:iCs/>
          <w:color w:val="000000"/>
          <w:sz w:val="24"/>
          <w:szCs w:val="24"/>
          <w:lang w:eastAsia="ru-RU" w:bidi="ru-RU"/>
        </w:rPr>
        <w:t>Регулятивные УУД.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самостоятельно формулировать цель урока после предварительного обсуждения;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анализировать предложенное задание, отделять известное от неизвестного;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выявлять и формулировать учебную проблему;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выполнять пробные поисковые действия (упражнения), отбирать оптимальное решение пробле</w:t>
      </w:r>
      <w:r w:rsidRPr="000B27CE">
        <w:rPr>
          <w:color w:val="000000"/>
          <w:sz w:val="24"/>
          <w:szCs w:val="24"/>
          <w:lang w:eastAsia="ru-RU" w:bidi="ru-RU"/>
        </w:rPr>
        <w:softHyphen/>
        <w:t>мы (задачи);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самостоятельно отбирать наиболее подходящие для выполнения задания материалы и инстру</w:t>
      </w:r>
      <w:r w:rsidRPr="000B27CE">
        <w:rPr>
          <w:color w:val="000000"/>
          <w:sz w:val="24"/>
          <w:szCs w:val="24"/>
          <w:lang w:eastAsia="ru-RU" w:bidi="ru-RU"/>
        </w:rPr>
        <w:softHyphen/>
        <w:t>менты;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выполнять задание по коллективно составленному плану, сверять свои действия с ним;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i/>
          <w:iCs/>
          <w:color w:val="000000"/>
          <w:sz w:val="24"/>
          <w:szCs w:val="24"/>
          <w:lang w:eastAsia="ru-RU" w:bidi="ru-RU"/>
        </w:rPr>
        <w:t>Познавательные УУД.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36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искать и отбирать необходимую информацию для решения учебной задачи в учебнике, энцик</w:t>
      </w:r>
      <w:r w:rsidRPr="000B27CE">
        <w:rPr>
          <w:color w:val="000000"/>
          <w:sz w:val="24"/>
          <w:szCs w:val="24"/>
          <w:lang w:eastAsia="ru-RU" w:bidi="ru-RU"/>
        </w:rPr>
        <w:softHyphen/>
        <w:t>лопедиях, справочниках, Интернете;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1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приобретать новые знания в процессе наблюдений, рассуждений и обсуждений заданий, образ</w:t>
      </w:r>
      <w:r w:rsidRPr="000B27CE">
        <w:rPr>
          <w:color w:val="000000"/>
          <w:sz w:val="24"/>
          <w:szCs w:val="24"/>
          <w:lang w:eastAsia="ru-RU" w:bidi="ru-RU"/>
        </w:rPr>
        <w:softHyphen/>
        <w:t>цов и материалов учебника, выполнения пробных поисковых упражнений;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проводить аналогии, использовать полученную информацию для выполнения предлагаемых и жизненных задач;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56"/>
        </w:tabs>
        <w:ind w:left="380" w:firstLine="0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делать выводы на основе обобщения полученных знаний и освоенных умений. </w:t>
      </w:r>
      <w:r w:rsidRPr="000B27CE">
        <w:rPr>
          <w:i/>
          <w:iCs/>
          <w:color w:val="000000"/>
          <w:sz w:val="24"/>
          <w:szCs w:val="24"/>
          <w:lang w:eastAsia="ru-RU" w:bidi="ru-RU"/>
        </w:rPr>
        <w:t>Коммуникативные УУД.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формулировать свои мысли с учётом учебных и жизненных речевых ситуаций;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высказывать свою точку зрения и пытаться её обосновать и аргументировать;</w:t>
      </w:r>
    </w:p>
    <w:p w:rsidR="000B27CE" w:rsidRPr="000B27CE" w:rsidRDefault="000B27CE" w:rsidP="000B27CE">
      <w:pPr>
        <w:pStyle w:val="10"/>
        <w:shd w:val="clear" w:color="auto" w:fill="auto"/>
        <w:ind w:left="280" w:firstLine="0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. • слушать других, уважительно относиться к позиции </w:t>
      </w:r>
      <w:proofErr w:type="gramStart"/>
      <w:r w:rsidRPr="000B27CE">
        <w:rPr>
          <w:color w:val="000000"/>
          <w:sz w:val="24"/>
          <w:szCs w:val="24"/>
          <w:lang w:eastAsia="ru-RU" w:bidi="ru-RU"/>
        </w:rPr>
        <w:t>другого</w:t>
      </w:r>
      <w:proofErr w:type="gramEnd"/>
      <w:r w:rsidRPr="000B27CE">
        <w:rPr>
          <w:color w:val="000000"/>
          <w:sz w:val="24"/>
          <w:szCs w:val="24"/>
          <w:lang w:eastAsia="ru-RU" w:bidi="ru-RU"/>
        </w:rPr>
        <w:t>, пытаться договариваться;</w:t>
      </w:r>
    </w:p>
    <w:p w:rsidR="000B27CE" w:rsidRPr="000B27CE" w:rsidRDefault="000B27CE" w:rsidP="000B27CE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„• сотрудничать, выполняя различные роли в группе, в совместном решении проблемы (задачи).</w:t>
      </w:r>
    </w:p>
    <w:p w:rsidR="000B27CE" w:rsidRPr="000B27CE" w:rsidRDefault="000B27CE" w:rsidP="000B27CE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0B27CE">
        <w:rPr>
          <w:b/>
          <w:bCs/>
          <w:color w:val="000000"/>
          <w:sz w:val="24"/>
          <w:szCs w:val="24"/>
          <w:lang w:eastAsia="ru-RU" w:bidi="ru-RU"/>
        </w:rPr>
        <w:t>Предметные</w:t>
      </w:r>
    </w:p>
    <w:p w:rsidR="000B27CE" w:rsidRPr="000B27CE" w:rsidRDefault="000B27CE" w:rsidP="000B27CE">
      <w:pPr>
        <w:pStyle w:val="10"/>
        <w:numPr>
          <w:ilvl w:val="0"/>
          <w:numId w:val="18"/>
        </w:numPr>
        <w:shd w:val="clear" w:color="auto" w:fill="auto"/>
        <w:tabs>
          <w:tab w:val="left" w:pos="703"/>
        </w:tabs>
        <w:rPr>
          <w:sz w:val="24"/>
          <w:szCs w:val="24"/>
        </w:rPr>
      </w:pPr>
      <w:r w:rsidRPr="000B27CE">
        <w:rPr>
          <w:b/>
          <w:bCs/>
          <w:color w:val="000000"/>
          <w:sz w:val="24"/>
          <w:szCs w:val="24"/>
          <w:lang w:eastAsia="ru-RU" w:bidi="ru-RU"/>
        </w:rPr>
        <w:t xml:space="preserve">Общекультурные и </w:t>
      </w:r>
      <w:proofErr w:type="spellStart"/>
      <w:r w:rsidRPr="000B27CE">
        <w:rPr>
          <w:b/>
          <w:bCs/>
          <w:color w:val="000000"/>
          <w:sz w:val="24"/>
          <w:szCs w:val="24"/>
          <w:lang w:eastAsia="ru-RU" w:bidi="ru-RU"/>
        </w:rPr>
        <w:t>общетрудовые</w:t>
      </w:r>
      <w:proofErr w:type="spellEnd"/>
      <w:r w:rsidRPr="000B27CE">
        <w:rPr>
          <w:b/>
          <w:bCs/>
          <w:color w:val="000000"/>
          <w:sz w:val="24"/>
          <w:szCs w:val="24"/>
          <w:lang w:eastAsia="ru-RU" w:bidi="ru-RU"/>
        </w:rPr>
        <w:t xml:space="preserve"> компетенции. Основы культуры труда. Самообслужи</w:t>
      </w:r>
      <w:r w:rsidRPr="000B27CE">
        <w:rPr>
          <w:b/>
          <w:bCs/>
          <w:color w:val="000000"/>
          <w:sz w:val="24"/>
          <w:szCs w:val="24"/>
          <w:lang w:eastAsia="ru-RU" w:bidi="ru-RU"/>
        </w:rPr>
        <w:softHyphen/>
        <w:t>вание.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иметь общее представление: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31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1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основных </w:t>
      </w:r>
      <w:proofErr w:type="gramStart"/>
      <w:r w:rsidRPr="000B27CE">
        <w:rPr>
          <w:color w:val="000000"/>
          <w:sz w:val="24"/>
          <w:szCs w:val="24"/>
          <w:lang w:eastAsia="ru-RU" w:bidi="ru-RU"/>
        </w:rPr>
        <w:t>правилах</w:t>
      </w:r>
      <w:proofErr w:type="gramEnd"/>
      <w:r w:rsidRPr="000B27CE">
        <w:rPr>
          <w:color w:val="000000"/>
          <w:sz w:val="24"/>
          <w:szCs w:val="24"/>
          <w:lang w:eastAsia="ru-RU" w:bidi="ru-RU"/>
        </w:rPr>
        <w:t xml:space="preserve"> дизайна и их учёте при конструировании изделий (единство формы, функ</w:t>
      </w:r>
      <w:r w:rsidRPr="000B27CE">
        <w:rPr>
          <w:color w:val="000000"/>
          <w:sz w:val="24"/>
          <w:szCs w:val="24"/>
          <w:lang w:eastAsia="ru-RU" w:bidi="ru-RU"/>
        </w:rPr>
        <w:softHyphen/>
        <w:t>ции и декора; стилевая гармония);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proofErr w:type="gramStart"/>
      <w:r w:rsidRPr="000B27CE">
        <w:rPr>
          <w:color w:val="000000"/>
          <w:sz w:val="24"/>
          <w:szCs w:val="24"/>
          <w:lang w:eastAsia="ru-RU" w:bidi="ru-RU"/>
        </w:rPr>
        <w:t>правилах</w:t>
      </w:r>
      <w:proofErr w:type="gramEnd"/>
      <w:r w:rsidRPr="000B27CE">
        <w:rPr>
          <w:color w:val="000000"/>
          <w:sz w:val="24"/>
          <w:szCs w:val="24"/>
          <w:lang w:eastAsia="ru-RU" w:bidi="ru-RU"/>
        </w:rPr>
        <w:t xml:space="preserve"> безопасного пользования бытовыми приборами.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защищать природу и материальное окружение и бережно относиться к ним;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lastRenderedPageBreak/>
        <w:t>безопасно пользоваться бытовыми приборами (розетками, электрочайниками, компьютером);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выполнять простой ремонт одежды (пришивать пуговицы, зашивать разрывы по шву).</w:t>
      </w:r>
    </w:p>
    <w:p w:rsidR="000B27CE" w:rsidRPr="000B27CE" w:rsidRDefault="000B27CE" w:rsidP="000B27CE">
      <w:pPr>
        <w:pStyle w:val="10"/>
        <w:numPr>
          <w:ilvl w:val="0"/>
          <w:numId w:val="18"/>
        </w:numPr>
        <w:shd w:val="clear" w:color="auto" w:fill="auto"/>
        <w:tabs>
          <w:tab w:val="left" w:pos="713"/>
        </w:tabs>
        <w:rPr>
          <w:sz w:val="24"/>
          <w:szCs w:val="24"/>
        </w:rPr>
      </w:pPr>
      <w:r w:rsidRPr="000B27CE">
        <w:rPr>
          <w:b/>
          <w:bCs/>
          <w:color w:val="000000"/>
          <w:sz w:val="24"/>
          <w:szCs w:val="24"/>
          <w:lang w:eastAsia="ru-RU" w:bidi="ru-RU"/>
        </w:rPr>
        <w:t>Технология ручной обработки материалов. Основы художественно-практической дея</w:t>
      </w:r>
      <w:r w:rsidRPr="000B27CE">
        <w:rPr>
          <w:b/>
          <w:bCs/>
          <w:color w:val="000000"/>
          <w:sz w:val="24"/>
          <w:szCs w:val="24"/>
          <w:lang w:eastAsia="ru-RU" w:bidi="ru-RU"/>
        </w:rPr>
        <w:softHyphen/>
        <w:t>тельности.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знать: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2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последовательность чтения и выполнения разметки развёрток с помощью чертёжных инстру</w:t>
      </w:r>
      <w:r w:rsidRPr="000B27CE">
        <w:rPr>
          <w:color w:val="000000"/>
          <w:sz w:val="24"/>
          <w:szCs w:val="24"/>
          <w:lang w:eastAsia="ru-RU" w:bidi="ru-RU"/>
        </w:rPr>
        <w:softHyphen/>
        <w:t>ментов;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линии чертежа (осевая и центровая);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правила безопасной работы канцелярским ножом;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косую строчку, её варианты, назначение;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598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иметь представление: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 дизайне, его месте и роли в современной проектной деятельности;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основных </w:t>
      </w:r>
      <w:proofErr w:type="gramStart"/>
      <w:r w:rsidRPr="000B27CE">
        <w:rPr>
          <w:color w:val="000000"/>
          <w:sz w:val="24"/>
          <w:szCs w:val="24"/>
          <w:lang w:eastAsia="ru-RU" w:bidi="ru-RU"/>
        </w:rPr>
        <w:t>условиях</w:t>
      </w:r>
      <w:proofErr w:type="gramEnd"/>
      <w:r w:rsidRPr="000B27CE">
        <w:rPr>
          <w:color w:val="000000"/>
          <w:sz w:val="24"/>
          <w:szCs w:val="24"/>
          <w:lang w:eastAsia="ru-RU" w:bidi="ru-RU"/>
        </w:rPr>
        <w:t xml:space="preserve"> дизайна - единстве пользы, удобства и красоты;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композиции декоративно-прикладного характера на плоскости и в объёме;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proofErr w:type="gramStart"/>
      <w:r w:rsidRPr="000B27CE">
        <w:rPr>
          <w:color w:val="000000"/>
          <w:sz w:val="24"/>
          <w:szCs w:val="24"/>
          <w:lang w:eastAsia="ru-RU" w:bidi="ru-RU"/>
        </w:rPr>
        <w:t>традициях</w:t>
      </w:r>
      <w:proofErr w:type="gramEnd"/>
      <w:r w:rsidRPr="000B27CE">
        <w:rPr>
          <w:color w:val="000000"/>
          <w:sz w:val="24"/>
          <w:szCs w:val="24"/>
          <w:lang w:eastAsia="ru-RU" w:bidi="ru-RU"/>
        </w:rPr>
        <w:t xml:space="preserve"> канонов декоративно-прикладного искусства в изделиях;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стилизации природных форм в технике, архитектуре и др.;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художественных техниках (в рамках </w:t>
      </w:r>
      <w:proofErr w:type="gramStart"/>
      <w:r w:rsidRPr="000B27CE">
        <w:rPr>
          <w:color w:val="000000"/>
          <w:sz w:val="24"/>
          <w:szCs w:val="24"/>
          <w:lang w:eastAsia="ru-RU" w:bidi="ru-RU"/>
        </w:rPr>
        <w:t>изученного</w:t>
      </w:r>
      <w:proofErr w:type="gramEnd"/>
      <w:r w:rsidRPr="000B27CE">
        <w:rPr>
          <w:color w:val="000000"/>
          <w:sz w:val="24"/>
          <w:szCs w:val="24"/>
          <w:lang w:eastAsia="ru-RU" w:bidi="ru-RU"/>
        </w:rPr>
        <w:t>).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 самостоятельно: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38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читать простейший чертёж (эскиз) плоских и объёмных изделий (развёрток);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выполнять разметку развёрток с помощью чертёжных инструментов;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подбирать и обосновывать наиболее рациональные технологические приёмы изготовления изделий;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выполнять рицовку;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оформлять изделия и соединять детали петельной строчкой и её вариантами;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03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находить и использовать дополнительную информацию из различных источников (в том числе из Интернета).</w:t>
      </w:r>
    </w:p>
    <w:p w:rsidR="000B27CE" w:rsidRPr="000B27CE" w:rsidRDefault="000B27CE" w:rsidP="000B27CE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734"/>
        </w:tabs>
        <w:rPr>
          <w:sz w:val="24"/>
          <w:szCs w:val="24"/>
        </w:rPr>
      </w:pPr>
      <w:bookmarkStart w:id="1" w:name="bookmark0"/>
      <w:r w:rsidRPr="000B27CE">
        <w:rPr>
          <w:color w:val="000000"/>
          <w:sz w:val="24"/>
          <w:szCs w:val="24"/>
          <w:lang w:eastAsia="ru-RU" w:bidi="ru-RU"/>
        </w:rPr>
        <w:t>Конструирование и моделирование.</w:t>
      </w:r>
      <w:bookmarkEnd w:id="1"/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знать: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38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простейшие способы достижения прочности конструкций.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уметь: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03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конструировать и моделировать изделия из разных материалов по заданным </w:t>
      </w:r>
      <w:proofErr w:type="spellStart"/>
      <w:r w:rsidRPr="000B27CE">
        <w:rPr>
          <w:color w:val="000000"/>
          <w:sz w:val="24"/>
          <w:szCs w:val="24"/>
          <w:lang w:eastAsia="ru-RU" w:bidi="ru-RU"/>
        </w:rPr>
        <w:t>декоративно</w:t>
      </w:r>
      <w:r w:rsidRPr="000B27CE">
        <w:rPr>
          <w:color w:val="000000"/>
          <w:sz w:val="24"/>
          <w:szCs w:val="24"/>
          <w:lang w:eastAsia="ru-RU" w:bidi="ru-RU"/>
        </w:rPr>
        <w:softHyphen/>
        <w:t>художественным</w:t>
      </w:r>
      <w:proofErr w:type="spellEnd"/>
      <w:r w:rsidRPr="000B27CE">
        <w:rPr>
          <w:color w:val="000000"/>
          <w:sz w:val="24"/>
          <w:szCs w:val="24"/>
          <w:lang w:eastAsia="ru-RU" w:bidi="ru-RU"/>
        </w:rPr>
        <w:t xml:space="preserve"> условиям;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изменять конструкцию изделия по заданным условиям;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08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выбирать способ соединения и соединительного материала в зависимости от требований кон</w:t>
      </w:r>
      <w:r w:rsidRPr="000B27CE">
        <w:rPr>
          <w:color w:val="000000"/>
          <w:sz w:val="24"/>
          <w:szCs w:val="24"/>
          <w:lang w:eastAsia="ru-RU" w:bidi="ru-RU"/>
        </w:rPr>
        <w:softHyphen/>
        <w:t>струкции.</w:t>
      </w:r>
    </w:p>
    <w:p w:rsidR="000B27CE" w:rsidRPr="000B27CE" w:rsidRDefault="000B27CE" w:rsidP="000B27CE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734"/>
        </w:tabs>
        <w:rPr>
          <w:sz w:val="24"/>
          <w:szCs w:val="24"/>
        </w:rPr>
      </w:pPr>
      <w:bookmarkStart w:id="2" w:name="bookmark1"/>
      <w:r w:rsidRPr="000B27CE">
        <w:rPr>
          <w:color w:val="000000"/>
          <w:sz w:val="24"/>
          <w:szCs w:val="24"/>
          <w:lang w:eastAsia="ru-RU" w:bidi="ru-RU"/>
        </w:rPr>
        <w:t>Практика работы па компьютере.</w:t>
      </w:r>
      <w:bookmarkEnd w:id="2"/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иметь представление: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об использовании компьютеров в различных сферах жизни и деятельности человека.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будет знать: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38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названия и основное назначение частей компьютера (с которыми работали на уроках).</w:t>
      </w:r>
    </w:p>
    <w:p w:rsidR="000B27CE" w:rsidRPr="000B27CE" w:rsidRDefault="000B27CE" w:rsidP="000B27CE">
      <w:pPr>
        <w:pStyle w:val="10"/>
        <w:shd w:val="clear" w:color="auto" w:fill="auto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Учащийся научится с помощью учителя: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08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создавать небольшие тексты и печатные публикации с использованием изображений на экране компьютера;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оформлять текст (выбор шрифта, размера, цвета шрифта, выравнивание абзаца);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>работать с доступной информацией;</w:t>
      </w:r>
    </w:p>
    <w:p w:rsidR="000B27CE" w:rsidRPr="000B27CE" w:rsidRDefault="000B27CE" w:rsidP="000B27CE">
      <w:pPr>
        <w:pStyle w:val="10"/>
        <w:numPr>
          <w:ilvl w:val="0"/>
          <w:numId w:val="17"/>
        </w:numPr>
        <w:shd w:val="clear" w:color="auto" w:fill="auto"/>
        <w:tabs>
          <w:tab w:val="left" w:pos="647"/>
        </w:tabs>
        <w:spacing w:after="60"/>
        <w:rPr>
          <w:sz w:val="24"/>
          <w:szCs w:val="24"/>
        </w:rPr>
      </w:pPr>
      <w:r w:rsidRPr="000B27CE">
        <w:rPr>
          <w:color w:val="000000"/>
          <w:sz w:val="24"/>
          <w:szCs w:val="24"/>
          <w:lang w:eastAsia="ru-RU" w:bidi="ru-RU"/>
        </w:rPr>
        <w:t xml:space="preserve">работать в программах </w:t>
      </w:r>
      <w:r w:rsidRPr="000B27CE">
        <w:rPr>
          <w:color w:val="000000"/>
          <w:sz w:val="24"/>
          <w:szCs w:val="24"/>
          <w:lang w:val="en-US" w:bidi="en-US"/>
        </w:rPr>
        <w:t>Word</w:t>
      </w:r>
      <w:r w:rsidRPr="000B27CE">
        <w:rPr>
          <w:color w:val="000000"/>
          <w:sz w:val="24"/>
          <w:szCs w:val="24"/>
          <w:lang w:bidi="en-US"/>
        </w:rPr>
        <w:t xml:space="preserve">, </w:t>
      </w:r>
      <w:r w:rsidRPr="000B27CE">
        <w:rPr>
          <w:color w:val="000000"/>
          <w:sz w:val="24"/>
          <w:szCs w:val="24"/>
          <w:lang w:val="en-US" w:bidi="en-US"/>
        </w:rPr>
        <w:t>PowerPoint</w:t>
      </w:r>
      <w:r w:rsidRPr="000B27CE">
        <w:rPr>
          <w:color w:val="000000"/>
          <w:sz w:val="24"/>
          <w:szCs w:val="24"/>
          <w:lang w:bidi="en-US"/>
        </w:rPr>
        <w:t>.</w:t>
      </w:r>
    </w:p>
    <w:p w:rsidR="0050239B" w:rsidRDefault="0050239B" w:rsidP="005023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учебном предмете:</w:t>
      </w:r>
    </w:p>
    <w:p w:rsidR="0050239B" w:rsidRPr="00182070" w:rsidRDefault="0050239B" w:rsidP="0050239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2070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Фронтальные;</w:t>
      </w:r>
    </w:p>
    <w:p w:rsidR="0050239B" w:rsidRDefault="0050239B" w:rsidP="0050239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Групповые;</w:t>
      </w:r>
    </w:p>
    <w:p w:rsidR="00FD120A" w:rsidRPr="0050239B" w:rsidRDefault="0050239B" w:rsidP="0050239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Индивидуальные.</w:t>
      </w:r>
    </w:p>
    <w:p w:rsidR="00FD120A" w:rsidRPr="0050239B" w:rsidRDefault="00821A17" w:rsidP="0050239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17">
        <w:rPr>
          <w:rFonts w:ascii="Times New Roman" w:hAnsi="Times New Roman" w:cs="Times New Roman"/>
          <w:b/>
          <w:sz w:val="24"/>
          <w:szCs w:val="24"/>
        </w:rPr>
        <w:t>Содержание   учебного предмета, курса в учебном плане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75"/>
        <w:gridCol w:w="2534"/>
        <w:gridCol w:w="1044"/>
        <w:gridCol w:w="5812"/>
      </w:tblGrid>
      <w:tr w:rsidR="000B27CE" w:rsidRPr="000B27CE" w:rsidTr="000B27CE">
        <w:tc>
          <w:tcPr>
            <w:tcW w:w="675" w:type="dxa"/>
          </w:tcPr>
          <w:p w:rsidR="00821A17" w:rsidRPr="000B27CE" w:rsidRDefault="00821A17" w:rsidP="000B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7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4" w:type="dxa"/>
          </w:tcPr>
          <w:p w:rsidR="00821A17" w:rsidRPr="000B27CE" w:rsidRDefault="00821A17" w:rsidP="000B27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7C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044" w:type="dxa"/>
          </w:tcPr>
          <w:p w:rsidR="00821A17" w:rsidRPr="000B27CE" w:rsidRDefault="00821A17" w:rsidP="000B27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7C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812" w:type="dxa"/>
          </w:tcPr>
          <w:p w:rsidR="00821A17" w:rsidRPr="000B27CE" w:rsidRDefault="00821A17" w:rsidP="000B27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7C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0B27CE" w:rsidRPr="000B27CE" w:rsidTr="000B27CE">
        <w:tc>
          <w:tcPr>
            <w:tcW w:w="675" w:type="dxa"/>
          </w:tcPr>
          <w:p w:rsidR="000B27CE" w:rsidRPr="000B27CE" w:rsidRDefault="000B27CE" w:rsidP="000B27CE">
            <w:pPr>
              <w:jc w:val="center"/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1E62B3" w:rsidRPr="000B27CE" w:rsidRDefault="001E62B3" w:rsidP="001E62B3">
            <w:pPr>
              <w:pStyle w:val="10"/>
              <w:shd w:val="clear" w:color="auto" w:fill="auto"/>
              <w:ind w:firstLine="0"/>
              <w:jc w:val="both"/>
            </w:pPr>
            <w:r w:rsidRPr="000B27CE">
              <w:rPr>
                <w:bCs/>
                <w:lang w:eastAsia="ru-RU" w:bidi="ru-RU"/>
              </w:rPr>
              <w:t xml:space="preserve">Студия «Реклама» </w:t>
            </w:r>
          </w:p>
          <w:p w:rsidR="000B27CE" w:rsidRPr="000B27CE" w:rsidRDefault="000B27CE" w:rsidP="000B27CE">
            <w:pPr>
              <w:pStyle w:val="10"/>
              <w:shd w:val="clear" w:color="auto" w:fill="auto"/>
              <w:ind w:firstLine="0"/>
            </w:pPr>
          </w:p>
          <w:p w:rsidR="000B27CE" w:rsidRPr="000B27CE" w:rsidRDefault="000B27CE" w:rsidP="000B27CE">
            <w:pPr>
              <w:pStyle w:val="10"/>
              <w:shd w:val="clear" w:color="auto" w:fill="auto"/>
              <w:ind w:firstLine="400"/>
            </w:pPr>
          </w:p>
        </w:tc>
        <w:tc>
          <w:tcPr>
            <w:tcW w:w="1044" w:type="dxa"/>
            <w:vAlign w:val="center"/>
          </w:tcPr>
          <w:p w:rsidR="000B27CE" w:rsidRPr="000B27CE" w:rsidRDefault="000B27CE" w:rsidP="000B27CE">
            <w:pPr>
              <w:jc w:val="center"/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0B27CE" w:rsidRPr="000B27CE" w:rsidRDefault="001E62B3" w:rsidP="000B27CE">
            <w:pPr>
              <w:pStyle w:val="10"/>
              <w:shd w:val="clear" w:color="auto" w:fill="auto"/>
              <w:ind w:firstLine="400"/>
            </w:pPr>
            <w:r w:rsidRPr="000B27CE">
              <w:rPr>
                <w:lang w:eastAsia="ru-RU" w:bidi="ru-RU"/>
              </w:rPr>
              <w:t>Реклама и маркетинг. Упаковка для мелочей. Коробочка для подарка. Упаковка для сюрприза. Проверим себя.</w:t>
            </w:r>
          </w:p>
        </w:tc>
      </w:tr>
      <w:tr w:rsidR="000B27CE" w:rsidRPr="000B27CE" w:rsidTr="000B27CE">
        <w:tc>
          <w:tcPr>
            <w:tcW w:w="675" w:type="dxa"/>
          </w:tcPr>
          <w:p w:rsidR="000B27CE" w:rsidRPr="000B27CE" w:rsidRDefault="000B27CE" w:rsidP="000B27CE">
            <w:pPr>
              <w:jc w:val="center"/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vAlign w:val="center"/>
          </w:tcPr>
          <w:p w:rsidR="000B27CE" w:rsidRPr="000B27CE" w:rsidRDefault="001E62B3" w:rsidP="000B27CE">
            <w:pPr>
              <w:pStyle w:val="10"/>
              <w:shd w:val="clear" w:color="auto" w:fill="auto"/>
              <w:ind w:firstLine="0"/>
            </w:pPr>
            <w:r w:rsidRPr="000B27CE">
              <w:rPr>
                <w:bCs/>
                <w:lang w:bidi="ru-RU"/>
              </w:rPr>
              <w:t>Студия «Декор интерьера»</w:t>
            </w:r>
          </w:p>
        </w:tc>
        <w:tc>
          <w:tcPr>
            <w:tcW w:w="1044" w:type="dxa"/>
            <w:vAlign w:val="center"/>
          </w:tcPr>
          <w:p w:rsidR="000B27CE" w:rsidRPr="000B27CE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0B27CE" w:rsidRPr="000B27CE" w:rsidRDefault="001E62B3" w:rsidP="000B27CE">
            <w:pPr>
              <w:pStyle w:val="10"/>
              <w:shd w:val="clear" w:color="auto" w:fill="auto"/>
              <w:ind w:firstLine="400"/>
            </w:pPr>
            <w:r w:rsidRPr="000B27CE">
              <w:rPr>
                <w:lang w:eastAsia="ru-RU" w:bidi="ru-RU"/>
              </w:rPr>
              <w:t>Интерьеры разных времён. Художественная техника «</w:t>
            </w:r>
            <w:proofErr w:type="spellStart"/>
            <w:r w:rsidRPr="000B27CE">
              <w:rPr>
                <w:lang w:eastAsia="ru-RU" w:bidi="ru-RU"/>
              </w:rPr>
              <w:t>декупаж</w:t>
            </w:r>
            <w:proofErr w:type="spellEnd"/>
            <w:r w:rsidRPr="000B27CE">
              <w:rPr>
                <w:lang w:eastAsia="ru-RU" w:bidi="ru-RU"/>
              </w:rPr>
              <w:t>» Плетёные салфетки. Цветы из креповой бумаги. Сувениры на проволочных кольцах. Изделия из полимеров. Проверим себя</w:t>
            </w:r>
          </w:p>
        </w:tc>
      </w:tr>
      <w:tr w:rsidR="000B27CE" w:rsidRPr="000B27CE" w:rsidTr="000B27CE">
        <w:tc>
          <w:tcPr>
            <w:tcW w:w="675" w:type="dxa"/>
          </w:tcPr>
          <w:p w:rsidR="000B27CE" w:rsidRPr="000B27CE" w:rsidRDefault="000B27CE" w:rsidP="000B27CE">
            <w:pPr>
              <w:jc w:val="center"/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0B27CE" w:rsidRPr="000B27CE" w:rsidRDefault="001E62B3" w:rsidP="001E62B3">
            <w:pPr>
              <w:pStyle w:val="10"/>
              <w:shd w:val="clear" w:color="auto" w:fill="auto"/>
              <w:ind w:firstLine="0"/>
              <w:jc w:val="both"/>
            </w:pPr>
            <w:r w:rsidRPr="000B27CE">
              <w:rPr>
                <w:bCs/>
                <w:lang w:bidi="ru-RU"/>
              </w:rPr>
              <w:t>Новогодняя студия</w:t>
            </w:r>
          </w:p>
        </w:tc>
        <w:tc>
          <w:tcPr>
            <w:tcW w:w="1044" w:type="dxa"/>
            <w:vAlign w:val="center"/>
          </w:tcPr>
          <w:p w:rsidR="000B27CE" w:rsidRPr="000B27CE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0B27CE" w:rsidRPr="000B27CE" w:rsidRDefault="001E62B3" w:rsidP="000B27CE">
            <w:pPr>
              <w:pStyle w:val="10"/>
              <w:shd w:val="clear" w:color="auto" w:fill="auto"/>
              <w:jc w:val="both"/>
            </w:pPr>
            <w:r w:rsidRPr="000B27CE">
              <w:rPr>
                <w:lang w:eastAsia="ru-RU" w:bidi="ru-RU"/>
              </w:rPr>
              <w:t>Новогодние традиции. Игрушки из трубочек для коктейля. Игрушки из зубочисток. Проверим себя.</w:t>
            </w:r>
          </w:p>
        </w:tc>
      </w:tr>
      <w:tr w:rsidR="000B27CE" w:rsidRPr="000B27CE" w:rsidTr="000B27CE">
        <w:tc>
          <w:tcPr>
            <w:tcW w:w="675" w:type="dxa"/>
          </w:tcPr>
          <w:p w:rsidR="000B27CE" w:rsidRPr="000B27CE" w:rsidRDefault="000B27CE" w:rsidP="000B27CE">
            <w:pPr>
              <w:jc w:val="center"/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vAlign w:val="center"/>
          </w:tcPr>
          <w:p w:rsidR="000B27CE" w:rsidRPr="000B27CE" w:rsidRDefault="001E62B3" w:rsidP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«Мода»</w:t>
            </w:r>
          </w:p>
        </w:tc>
        <w:tc>
          <w:tcPr>
            <w:tcW w:w="1044" w:type="dxa"/>
            <w:vAlign w:val="center"/>
          </w:tcPr>
          <w:p w:rsidR="000B27CE" w:rsidRPr="000B27CE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0B27CE" w:rsidRPr="000B27CE" w:rsidRDefault="001E62B3" w:rsidP="001E62B3">
            <w:pPr>
              <w:pStyle w:val="20"/>
              <w:shd w:val="clear" w:color="auto" w:fill="auto"/>
              <w:spacing w:line="240" w:lineRule="auto"/>
            </w:pPr>
            <w:r w:rsidRPr="000B27CE">
              <w:rPr>
                <w:lang w:eastAsia="ru-RU" w:bidi="ru-RU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</w:t>
            </w:r>
            <w:r w:rsidRPr="000B27CE">
              <w:rPr>
                <w:lang w:eastAsia="ru-RU" w:bidi="ru-RU"/>
              </w:rPr>
              <w:softHyphen/>
              <w:t>тами. Проверим себя.</w:t>
            </w:r>
          </w:p>
        </w:tc>
      </w:tr>
      <w:tr w:rsidR="001E62B3" w:rsidRPr="000B27CE" w:rsidTr="000B27CE">
        <w:tc>
          <w:tcPr>
            <w:tcW w:w="675" w:type="dxa"/>
          </w:tcPr>
          <w:p w:rsidR="001E62B3" w:rsidRPr="000B27CE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4" w:type="dxa"/>
            <w:vAlign w:val="center"/>
          </w:tcPr>
          <w:p w:rsidR="001E62B3" w:rsidRDefault="001E62B3" w:rsidP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«Подарки»</w:t>
            </w:r>
          </w:p>
        </w:tc>
        <w:tc>
          <w:tcPr>
            <w:tcW w:w="1044" w:type="dxa"/>
            <w:vAlign w:val="center"/>
          </w:tcPr>
          <w:p w:rsidR="001E62B3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1E62B3" w:rsidRPr="000B27CE" w:rsidRDefault="001E62B3" w:rsidP="001E62B3">
            <w:pPr>
              <w:pStyle w:val="10"/>
              <w:shd w:val="clear" w:color="auto" w:fill="auto"/>
              <w:ind w:firstLine="0"/>
              <w:jc w:val="both"/>
            </w:pPr>
            <w:r w:rsidRPr="000B27CE">
              <w:rPr>
                <w:lang w:eastAsia="ru-RU" w:bidi="ru-RU"/>
              </w:rPr>
              <w:t>Плетёная открытка. День защитника Отечества. Весенние цветы. Проверим себя.</w:t>
            </w:r>
          </w:p>
        </w:tc>
      </w:tr>
      <w:tr w:rsidR="000B27CE" w:rsidRPr="000B27CE" w:rsidTr="000B27CE">
        <w:tc>
          <w:tcPr>
            <w:tcW w:w="675" w:type="dxa"/>
          </w:tcPr>
          <w:p w:rsidR="000B27CE" w:rsidRPr="000B27CE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4" w:type="dxa"/>
            <w:vAlign w:val="center"/>
          </w:tcPr>
          <w:p w:rsidR="000B27CE" w:rsidRPr="000B27CE" w:rsidRDefault="001E62B3" w:rsidP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 «Игрушки»</w:t>
            </w:r>
          </w:p>
        </w:tc>
        <w:tc>
          <w:tcPr>
            <w:tcW w:w="1044" w:type="dxa"/>
            <w:vAlign w:val="center"/>
          </w:tcPr>
          <w:p w:rsidR="000B27CE" w:rsidRPr="000B27CE" w:rsidRDefault="001E62B3" w:rsidP="000B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0B27CE" w:rsidRPr="000B27CE" w:rsidRDefault="001E62B3" w:rsidP="001E62B3">
            <w:pPr>
              <w:pStyle w:val="10"/>
              <w:shd w:val="clear" w:color="auto" w:fill="auto"/>
              <w:ind w:firstLine="0"/>
              <w:jc w:val="both"/>
            </w:pPr>
            <w:r w:rsidRPr="000B27CE">
              <w:rPr>
                <w:lang w:eastAsia="ru-RU" w:bidi="ru-RU"/>
              </w:rPr>
              <w:t>История игрушек. Игрушка-</w:t>
            </w:r>
            <w:proofErr w:type="spellStart"/>
            <w:r w:rsidRPr="000B27CE">
              <w:rPr>
                <w:lang w:eastAsia="ru-RU" w:bidi="ru-RU"/>
              </w:rPr>
              <w:t>попрыгушка</w:t>
            </w:r>
            <w:proofErr w:type="spellEnd"/>
            <w:r w:rsidRPr="000B27CE">
              <w:rPr>
                <w:lang w:eastAsia="ru-RU" w:bidi="ru-RU"/>
              </w:rPr>
              <w:t>. Качающиеся игрушки. Подвижная игрушка «Щелкун</w:t>
            </w:r>
            <w:r w:rsidRPr="000B27CE">
              <w:rPr>
                <w:lang w:eastAsia="ru-RU" w:bidi="ru-RU"/>
              </w:rPr>
              <w:softHyphen/>
              <w:t>чик». Игрушка с рычажным механизмом. Подготовка портфолио. Проверим себя.</w:t>
            </w:r>
          </w:p>
        </w:tc>
      </w:tr>
      <w:tr w:rsidR="000B27CE" w:rsidRPr="000B27CE" w:rsidTr="000B27CE">
        <w:tc>
          <w:tcPr>
            <w:tcW w:w="675" w:type="dxa"/>
          </w:tcPr>
          <w:p w:rsidR="00821A17" w:rsidRPr="000B27CE" w:rsidRDefault="00821A17" w:rsidP="000B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821A17" w:rsidRPr="000B27CE" w:rsidRDefault="00821A17" w:rsidP="000B27CE">
            <w:pPr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44" w:type="dxa"/>
            <w:vAlign w:val="center"/>
          </w:tcPr>
          <w:p w:rsidR="00821A17" w:rsidRPr="000B27CE" w:rsidRDefault="008E03E3" w:rsidP="000B27CE">
            <w:pPr>
              <w:jc w:val="center"/>
              <w:rPr>
                <w:rFonts w:ascii="Times New Roman" w:hAnsi="Times New Roman" w:cs="Times New Roman"/>
              </w:rPr>
            </w:pPr>
            <w:r w:rsidRPr="000B27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2" w:type="dxa"/>
          </w:tcPr>
          <w:p w:rsidR="00821A17" w:rsidRPr="000B27CE" w:rsidRDefault="00821A17" w:rsidP="000B27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73ED" w:rsidRDefault="004973ED" w:rsidP="004973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2F03" w:rsidRDefault="009B2F03" w:rsidP="009B2F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комплекта образовательного процесса.</w:t>
      </w:r>
    </w:p>
    <w:p w:rsidR="00FD120A" w:rsidRDefault="009B2F03" w:rsidP="009B2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Технические средства обучения: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B6DB4">
        <w:rPr>
          <w:rFonts w:ascii="Times New Roman" w:hAnsi="Times New Roman" w:cs="Times New Roman"/>
          <w:sz w:val="24"/>
          <w:szCs w:val="24"/>
        </w:rPr>
        <w:t>кспозиционный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экран, видеопроектор, ноутбук.</w:t>
      </w:r>
    </w:p>
    <w:p w:rsidR="009B2F03" w:rsidRPr="007B6DB4" w:rsidRDefault="009B2F03" w:rsidP="009B2F03">
      <w:pPr>
        <w:pStyle w:val="70"/>
        <w:shd w:val="clear" w:color="auto" w:fill="auto"/>
        <w:tabs>
          <w:tab w:val="left" w:pos="75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Учебное оборудование</w:t>
      </w:r>
    </w:p>
    <w:p w:rsidR="009B2F03" w:rsidRPr="009B2F03" w:rsidRDefault="009B2F03" w:rsidP="009B2F03">
      <w:pPr>
        <w:pStyle w:val="50"/>
        <w:shd w:val="clear" w:color="auto" w:fill="auto"/>
        <w:spacing w:before="0" w:after="0" w:line="240" w:lineRule="auto"/>
        <w:ind w:firstLine="400"/>
        <w:rPr>
          <w:b w:val="0"/>
          <w:sz w:val="24"/>
          <w:szCs w:val="24"/>
        </w:rPr>
      </w:pPr>
      <w:r w:rsidRPr="009B2F03">
        <w:rPr>
          <w:rStyle w:val="5-1pt"/>
          <w:b/>
          <w:sz w:val="24"/>
          <w:szCs w:val="24"/>
        </w:rPr>
        <w:t>Простейшие инструменты и приспособления</w:t>
      </w:r>
      <w:r w:rsidRPr="009B2F03">
        <w:rPr>
          <w:b w:val="0"/>
          <w:sz w:val="24"/>
          <w:szCs w:val="24"/>
        </w:rPr>
        <w:t xml:space="preserve"> для ручной обработки материалов и решения кон</w:t>
      </w:r>
      <w:r w:rsidRPr="009B2F03">
        <w:rPr>
          <w:b w:val="0"/>
          <w:sz w:val="24"/>
          <w:szCs w:val="24"/>
        </w:rPr>
        <w:softHyphen/>
        <w:t xml:space="preserve">структорско-технологических задач: </w:t>
      </w:r>
      <w:proofErr w:type="spellStart"/>
      <w:r w:rsidRPr="009B2F03">
        <w:rPr>
          <w:rStyle w:val="50pt"/>
          <w:rFonts w:eastAsiaTheme="minorEastAsia"/>
          <w:sz w:val="24"/>
          <w:szCs w:val="24"/>
        </w:rPr>
        <w:t>н</w:t>
      </w:r>
      <w:r w:rsidRPr="009B2F03">
        <w:rPr>
          <w:rStyle w:val="50pt"/>
          <w:bCs/>
          <w:sz w:val="24"/>
          <w:szCs w:val="24"/>
        </w:rPr>
        <w:t>ожницы</w:t>
      </w:r>
      <w:r w:rsidRPr="009B2F03">
        <w:rPr>
          <w:b w:val="0"/>
          <w:sz w:val="24"/>
          <w:szCs w:val="24"/>
        </w:rPr>
        <w:t>школьные</w:t>
      </w:r>
      <w:proofErr w:type="spellEnd"/>
      <w:r w:rsidRPr="009B2F03">
        <w:rPr>
          <w:b w:val="0"/>
          <w:sz w:val="24"/>
          <w:szCs w:val="24"/>
        </w:rPr>
        <w:t xml:space="preserve"> со скругленными концами, линейка пластмас</w:t>
      </w:r>
      <w:r>
        <w:rPr>
          <w:b w:val="0"/>
          <w:sz w:val="24"/>
          <w:szCs w:val="24"/>
        </w:rPr>
        <w:t>совая или металлическая</w:t>
      </w:r>
      <w:r w:rsidRPr="009B2F0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простые карандаши марки</w:t>
      </w:r>
      <w:r w:rsidRPr="009B2F03">
        <w:rPr>
          <w:b w:val="0"/>
          <w:sz w:val="24"/>
          <w:szCs w:val="24"/>
        </w:rPr>
        <w:t>, циркуль, шило, игла, кисти для работы с клеем и красками, стека, подставка для инструментов, дощечка для выполнения работ ножом и шилом, дощечка для лепки.</w:t>
      </w:r>
    </w:p>
    <w:p w:rsidR="009B2F03" w:rsidRPr="007B6DB4" w:rsidRDefault="009B2F03" w:rsidP="009B2F03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proofErr w:type="gramStart"/>
      <w:r w:rsidRPr="007B6DB4">
        <w:rPr>
          <w:rStyle w:val="21"/>
          <w:sz w:val="24"/>
          <w:szCs w:val="24"/>
        </w:rPr>
        <w:t>Материалы для изготовления изделий:</w:t>
      </w:r>
      <w:r w:rsidRPr="007B6DB4">
        <w:rPr>
          <w:sz w:val="24"/>
          <w:szCs w:val="24"/>
        </w:rPr>
        <w:t xml:space="preserve"> бумага</w:t>
      </w:r>
      <w:r>
        <w:rPr>
          <w:sz w:val="24"/>
          <w:szCs w:val="24"/>
        </w:rPr>
        <w:t xml:space="preserve"> цветная</w:t>
      </w:r>
      <w:r w:rsidRPr="007B6DB4">
        <w:rPr>
          <w:sz w:val="24"/>
          <w:szCs w:val="24"/>
        </w:rPr>
        <w:t>, картон (цветной, гофрированный), лоскутки хлопчат</w:t>
      </w:r>
      <w:r>
        <w:rPr>
          <w:sz w:val="24"/>
          <w:szCs w:val="24"/>
        </w:rPr>
        <w:t xml:space="preserve">обумажной, льняной </w:t>
      </w:r>
      <w:r w:rsidRPr="007B6DB4">
        <w:rPr>
          <w:sz w:val="24"/>
          <w:szCs w:val="24"/>
        </w:rPr>
        <w:t>ткани, нитки швейные, мулине, пряжа для вязания, узкая и широкая тесьма, тонкий шнур, фурнитура (пуговицы, бусинки, бисер), пластилин, фольга, цветная проволока в изоляции, природные мате</w:t>
      </w:r>
      <w:r w:rsidRPr="007B6DB4">
        <w:rPr>
          <w:sz w:val="24"/>
          <w:szCs w:val="24"/>
        </w:rPr>
        <w:softHyphen/>
        <w:t>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</w:t>
      </w:r>
      <w:proofErr w:type="gramEnd"/>
      <w:r w:rsidRPr="007B6DB4">
        <w:rPr>
          <w:sz w:val="24"/>
          <w:szCs w:val="24"/>
        </w:rPr>
        <w:t>, банки из жести, упаковочная тара из пенопласта).</w:t>
      </w:r>
    </w:p>
    <w:p w:rsidR="00293F6B" w:rsidRPr="009B2F03" w:rsidRDefault="009B2F03" w:rsidP="0050239B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B6DB4">
        <w:rPr>
          <w:rStyle w:val="21"/>
          <w:sz w:val="24"/>
          <w:szCs w:val="24"/>
        </w:rPr>
        <w:t>Материальные условия:</w:t>
      </w:r>
      <w:r w:rsidRPr="007B6DB4">
        <w:rPr>
          <w:sz w:val="24"/>
          <w:szCs w:val="24"/>
        </w:rPr>
        <w:t xml:space="preserve"> специально отведенные места и приспособления для рационального раз</w:t>
      </w:r>
      <w:r w:rsidRPr="007B6DB4">
        <w:rPr>
          <w:sz w:val="24"/>
          <w:szCs w:val="24"/>
        </w:rPr>
        <w:softHyphen/>
        <w:t>мещения, бережного хранения материалов, инструментов и оптимальной подготовки необходимых предметов к урокам технологии: коробки, подставки, папки и пр.</w:t>
      </w:r>
    </w:p>
    <w:sectPr w:rsidR="00293F6B" w:rsidRPr="009B2F03" w:rsidSect="00293F6B">
      <w:foot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E5" w:rsidRDefault="006F62E5" w:rsidP="00293F6B">
      <w:pPr>
        <w:spacing w:after="0" w:line="240" w:lineRule="auto"/>
      </w:pPr>
      <w:r>
        <w:separator/>
      </w:r>
    </w:p>
  </w:endnote>
  <w:endnote w:type="continuationSeparator" w:id="0">
    <w:p w:rsidR="006F62E5" w:rsidRDefault="006F62E5" w:rsidP="0029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21628"/>
      <w:docPartObj>
        <w:docPartGallery w:val="Page Numbers (Bottom of Page)"/>
        <w:docPartUnique/>
      </w:docPartObj>
    </w:sdtPr>
    <w:sdtEndPr/>
    <w:sdtContent>
      <w:p w:rsidR="00293F6B" w:rsidRDefault="00531DD2">
        <w:pPr>
          <w:pStyle w:val="a8"/>
          <w:jc w:val="right"/>
        </w:pPr>
        <w:r>
          <w:fldChar w:fldCharType="begin"/>
        </w:r>
        <w:r w:rsidR="00293F6B">
          <w:instrText>PAGE   \* MERGEFORMAT</w:instrText>
        </w:r>
        <w:r>
          <w:fldChar w:fldCharType="separate"/>
        </w:r>
        <w:r w:rsidR="00E344E8">
          <w:rPr>
            <w:noProof/>
          </w:rPr>
          <w:t>5</w:t>
        </w:r>
        <w:r>
          <w:fldChar w:fldCharType="end"/>
        </w:r>
      </w:p>
    </w:sdtContent>
  </w:sdt>
  <w:p w:rsidR="00293F6B" w:rsidRDefault="00293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E5" w:rsidRDefault="006F62E5" w:rsidP="00293F6B">
      <w:pPr>
        <w:spacing w:after="0" w:line="240" w:lineRule="auto"/>
      </w:pPr>
      <w:r>
        <w:separator/>
      </w:r>
    </w:p>
  </w:footnote>
  <w:footnote w:type="continuationSeparator" w:id="0">
    <w:p w:rsidR="006F62E5" w:rsidRDefault="006F62E5" w:rsidP="0029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491"/>
    <w:multiLevelType w:val="multilevel"/>
    <w:tmpl w:val="C97AC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50898"/>
    <w:multiLevelType w:val="multilevel"/>
    <w:tmpl w:val="B04E39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C7DB1"/>
    <w:multiLevelType w:val="hybridMultilevel"/>
    <w:tmpl w:val="D724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3EF4"/>
    <w:multiLevelType w:val="multilevel"/>
    <w:tmpl w:val="C57A8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10B1"/>
    <w:multiLevelType w:val="multilevel"/>
    <w:tmpl w:val="33D26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D4450"/>
    <w:multiLevelType w:val="multilevel"/>
    <w:tmpl w:val="D0BC6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33EED"/>
    <w:multiLevelType w:val="multilevel"/>
    <w:tmpl w:val="BC3E2C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5430F"/>
    <w:multiLevelType w:val="multilevel"/>
    <w:tmpl w:val="9CE6A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F24E8"/>
    <w:multiLevelType w:val="multilevel"/>
    <w:tmpl w:val="0E58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73A3"/>
    <w:multiLevelType w:val="multilevel"/>
    <w:tmpl w:val="F5F0B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27169"/>
    <w:multiLevelType w:val="multilevel"/>
    <w:tmpl w:val="24B82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231D03"/>
    <w:multiLevelType w:val="multilevel"/>
    <w:tmpl w:val="792E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B3918"/>
    <w:multiLevelType w:val="hybridMultilevel"/>
    <w:tmpl w:val="3E7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158C5"/>
    <w:multiLevelType w:val="multilevel"/>
    <w:tmpl w:val="72882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FB0F73"/>
    <w:multiLevelType w:val="multilevel"/>
    <w:tmpl w:val="AF340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03133"/>
    <w:multiLevelType w:val="multilevel"/>
    <w:tmpl w:val="3EC44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54DDD"/>
    <w:multiLevelType w:val="multilevel"/>
    <w:tmpl w:val="A2B8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915"/>
    <w:rsid w:val="000B274E"/>
    <w:rsid w:val="000B27CE"/>
    <w:rsid w:val="001D0144"/>
    <w:rsid w:val="001E62B3"/>
    <w:rsid w:val="00293F6B"/>
    <w:rsid w:val="002A3BF0"/>
    <w:rsid w:val="003243C9"/>
    <w:rsid w:val="00326915"/>
    <w:rsid w:val="004653DC"/>
    <w:rsid w:val="00495448"/>
    <w:rsid w:val="004973ED"/>
    <w:rsid w:val="004A15CC"/>
    <w:rsid w:val="0050239B"/>
    <w:rsid w:val="00510300"/>
    <w:rsid w:val="00531DD2"/>
    <w:rsid w:val="00602CF6"/>
    <w:rsid w:val="006A3267"/>
    <w:rsid w:val="006F62E5"/>
    <w:rsid w:val="00821A17"/>
    <w:rsid w:val="008D457C"/>
    <w:rsid w:val="008E03E3"/>
    <w:rsid w:val="009B2F03"/>
    <w:rsid w:val="00A91AC4"/>
    <w:rsid w:val="00C65C7C"/>
    <w:rsid w:val="00CA438E"/>
    <w:rsid w:val="00D51FF8"/>
    <w:rsid w:val="00E344E8"/>
    <w:rsid w:val="00F20A08"/>
    <w:rsid w:val="00F7715E"/>
    <w:rsid w:val="00FD120A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3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93F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ndara65pt0pt">
    <w:name w:val="Основной текст (2) + Candara;6;5 pt;Интервал 0 pt"/>
    <w:basedOn w:val="2"/>
    <w:rsid w:val="00293F6B"/>
    <w:rPr>
      <w:rFonts w:ascii="Candara" w:eastAsia="Candara" w:hAnsi="Candara" w:cs="Candara"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3F6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293F6B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293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2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93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293F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3F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93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293F6B"/>
    <w:pPr>
      <w:widowControl w:val="0"/>
      <w:shd w:val="clear" w:color="auto" w:fill="FFFFFF"/>
      <w:spacing w:after="0" w:line="293" w:lineRule="exact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50">
    <w:name w:val="Основной текст (5)"/>
    <w:basedOn w:val="a"/>
    <w:link w:val="5"/>
    <w:rsid w:val="00293F6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styleId="a6">
    <w:name w:val="header"/>
    <w:basedOn w:val="a"/>
    <w:link w:val="a7"/>
    <w:uiPriority w:val="99"/>
    <w:unhideWhenUsed/>
    <w:rsid w:val="002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F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F6B"/>
    <w:rPr>
      <w:rFonts w:eastAsiaTheme="minorEastAsia"/>
      <w:lang w:eastAsia="ru-RU"/>
    </w:rPr>
  </w:style>
  <w:style w:type="character" w:customStyle="1" w:styleId="22pt">
    <w:name w:val="Основной текст (2) + Интервал 2 pt"/>
    <w:basedOn w:val="2"/>
    <w:rsid w:val="0082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1A1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5pt">
    <w:name w:val="Основной текст (2) + 9;5 pt;Малые прописные"/>
    <w:basedOn w:val="2"/>
    <w:rsid w:val="00821A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21A17"/>
    <w:pPr>
      <w:widowControl w:val="0"/>
      <w:shd w:val="clear" w:color="auto" w:fill="FFFFFF"/>
      <w:spacing w:before="120" w:after="0" w:line="269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51pt">
    <w:name w:val="Основной текст (5) + Интервал 1 pt"/>
    <w:basedOn w:val="5"/>
    <w:rsid w:val="00821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1A17"/>
    <w:rPr>
      <w:rFonts w:ascii="Times New Roman" w:eastAsia="Times New Roman" w:hAnsi="Times New Roman" w:cs="Times New Roman"/>
      <w:b/>
      <w:bCs/>
      <w:spacing w:val="-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1A17"/>
    <w:pPr>
      <w:widowControl w:val="0"/>
      <w:shd w:val="clear" w:color="auto" w:fill="FFFFFF"/>
      <w:spacing w:before="240" w:after="1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pacing w:val="-20"/>
      <w:lang w:eastAsia="en-US"/>
    </w:rPr>
  </w:style>
  <w:style w:type="character" w:customStyle="1" w:styleId="50pt">
    <w:name w:val="Основной текст (5) + Интервал 0 pt"/>
    <w:basedOn w:val="5"/>
    <w:rsid w:val="00821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B2F03"/>
    <w:rPr>
      <w:color w:val="0066CC"/>
      <w:u w:val="single"/>
    </w:rPr>
  </w:style>
  <w:style w:type="character" w:customStyle="1" w:styleId="5-1pt">
    <w:name w:val="Основной текст (5) + Курсив;Интервал -1 pt"/>
    <w:basedOn w:val="5"/>
    <w:rsid w:val="009B2F03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0"/>
    <w:rsid w:val="000B27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0B27C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0B27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B27CE"/>
    <w:pPr>
      <w:widowControl w:val="0"/>
      <w:shd w:val="clear" w:color="auto" w:fill="FFFFFF"/>
      <w:spacing w:after="0" w:line="240" w:lineRule="auto"/>
      <w:ind w:firstLine="38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D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01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1E62B3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1E62B3"/>
    <w:pPr>
      <w:widowControl w:val="0"/>
      <w:autoSpaceDE w:val="0"/>
      <w:autoSpaceDN w:val="0"/>
      <w:adjustRightInd w:val="0"/>
      <w:spacing w:after="0" w:line="254" w:lineRule="exact"/>
      <w:ind w:firstLine="629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3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93F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ndara65pt0pt">
    <w:name w:val="Основной текст (2) + Candara;6;5 pt;Интервал 0 pt"/>
    <w:basedOn w:val="2"/>
    <w:rsid w:val="00293F6B"/>
    <w:rPr>
      <w:rFonts w:ascii="Candara" w:eastAsia="Candara" w:hAnsi="Candara" w:cs="Candara"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3F6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293F6B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293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2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93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293F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3F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93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293F6B"/>
    <w:pPr>
      <w:widowControl w:val="0"/>
      <w:shd w:val="clear" w:color="auto" w:fill="FFFFFF"/>
      <w:spacing w:after="0" w:line="293" w:lineRule="exact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50">
    <w:name w:val="Основной текст (5)"/>
    <w:basedOn w:val="a"/>
    <w:link w:val="5"/>
    <w:rsid w:val="00293F6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styleId="a6">
    <w:name w:val="header"/>
    <w:basedOn w:val="a"/>
    <w:link w:val="a7"/>
    <w:uiPriority w:val="99"/>
    <w:unhideWhenUsed/>
    <w:rsid w:val="002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F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F6B"/>
    <w:rPr>
      <w:rFonts w:eastAsiaTheme="minorEastAsia"/>
      <w:lang w:eastAsia="ru-RU"/>
    </w:rPr>
  </w:style>
  <w:style w:type="character" w:customStyle="1" w:styleId="22pt">
    <w:name w:val="Основной текст (2) + Интервал 2 pt"/>
    <w:basedOn w:val="2"/>
    <w:rsid w:val="0082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1A1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5pt">
    <w:name w:val="Основной текст (2) + 9;5 pt;Малые прописные"/>
    <w:basedOn w:val="2"/>
    <w:rsid w:val="00821A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21A17"/>
    <w:pPr>
      <w:widowControl w:val="0"/>
      <w:shd w:val="clear" w:color="auto" w:fill="FFFFFF"/>
      <w:spacing w:before="120" w:after="0" w:line="269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51pt">
    <w:name w:val="Основной текст (5) + Интервал 1 pt"/>
    <w:basedOn w:val="5"/>
    <w:rsid w:val="00821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1A17"/>
    <w:rPr>
      <w:rFonts w:ascii="Times New Roman" w:eastAsia="Times New Roman" w:hAnsi="Times New Roman" w:cs="Times New Roman"/>
      <w:b/>
      <w:bCs/>
      <w:spacing w:val="-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1A17"/>
    <w:pPr>
      <w:widowControl w:val="0"/>
      <w:shd w:val="clear" w:color="auto" w:fill="FFFFFF"/>
      <w:spacing w:before="240" w:after="1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pacing w:val="-20"/>
      <w:lang w:eastAsia="en-US"/>
    </w:rPr>
  </w:style>
  <w:style w:type="character" w:customStyle="1" w:styleId="50pt">
    <w:name w:val="Основной текст (5) + Интервал 0 pt"/>
    <w:basedOn w:val="5"/>
    <w:rsid w:val="00821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B2F03"/>
    <w:rPr>
      <w:color w:val="0066CC"/>
      <w:u w:val="single"/>
    </w:rPr>
  </w:style>
  <w:style w:type="character" w:customStyle="1" w:styleId="5-1pt">
    <w:name w:val="Основной текст (5) + Курсив;Интервал -1 pt"/>
    <w:basedOn w:val="5"/>
    <w:rsid w:val="009B2F03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0"/>
    <w:rsid w:val="000B27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0B27C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0B27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B27CE"/>
    <w:pPr>
      <w:widowControl w:val="0"/>
      <w:shd w:val="clear" w:color="auto" w:fill="FFFFFF"/>
      <w:spacing w:after="0" w:line="240" w:lineRule="auto"/>
      <w:ind w:firstLine="38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D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0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cp:lastPrinted>2021-09-11T04:51:00Z</cp:lastPrinted>
  <dcterms:created xsi:type="dcterms:W3CDTF">2018-09-04T12:35:00Z</dcterms:created>
  <dcterms:modified xsi:type="dcterms:W3CDTF">2021-09-11T04:52:00Z</dcterms:modified>
</cp:coreProperties>
</file>