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AF" w:rsidRPr="001A44AF" w:rsidRDefault="001A44AF" w:rsidP="001A44AF">
      <w:pPr>
        <w:ind w:left="142" w:right="282" w:firstLine="425"/>
        <w:jc w:val="both"/>
        <w:rPr>
          <w:rFonts w:ascii="Times New Roman" w:hAnsi="Times New Roman"/>
          <w:b/>
          <w:sz w:val="28"/>
          <w:szCs w:val="28"/>
        </w:rPr>
      </w:pPr>
      <w:r w:rsidRPr="001A44AF">
        <w:rPr>
          <w:rFonts w:ascii="Times New Roman" w:hAnsi="Times New Roman"/>
          <w:b/>
          <w:sz w:val="28"/>
          <w:szCs w:val="28"/>
        </w:rPr>
        <w:t>Аннотация к рабочей программе по предмету «Музыка»  3 класс</w:t>
      </w:r>
    </w:p>
    <w:p w:rsidR="001A44AF" w:rsidRPr="001A44AF" w:rsidRDefault="001A44AF" w:rsidP="001A44AF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</w:p>
    <w:p w:rsidR="001A44AF" w:rsidRPr="001A44AF" w:rsidRDefault="001A44AF" w:rsidP="001A44AF">
      <w:pPr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>Рабочая программа учебного предмета «Музыка» составлена на основании  следующих нормативно-правовых документов:</w:t>
      </w:r>
    </w:p>
    <w:p w:rsidR="001A44AF" w:rsidRPr="001A44AF" w:rsidRDefault="001A44AF" w:rsidP="001A44AF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 xml:space="preserve">1. Закон Российской Федерации «Об образовании». </w:t>
      </w:r>
    </w:p>
    <w:p w:rsidR="001A44AF" w:rsidRPr="001A44AF" w:rsidRDefault="001A44AF" w:rsidP="001A44AF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 xml:space="preserve">2.Федеральный государственный образовательный стандарт основного общего образования 2010 г. /Стандарты второго поколения / </w:t>
      </w:r>
      <w:proofErr w:type="spellStart"/>
      <w:r w:rsidRPr="001A44AF">
        <w:rPr>
          <w:rFonts w:ascii="Times New Roman" w:hAnsi="Times New Roman"/>
          <w:sz w:val="28"/>
          <w:szCs w:val="28"/>
        </w:rPr>
        <w:t>М.:«Просвещение</w:t>
      </w:r>
      <w:proofErr w:type="spellEnd"/>
      <w:r w:rsidRPr="001A44AF">
        <w:rPr>
          <w:rFonts w:ascii="Times New Roman" w:hAnsi="Times New Roman"/>
          <w:sz w:val="28"/>
          <w:szCs w:val="28"/>
        </w:rPr>
        <w:t xml:space="preserve">», 2011 </w:t>
      </w:r>
    </w:p>
    <w:p w:rsidR="001A44AF" w:rsidRPr="001A44AF" w:rsidRDefault="001A44AF" w:rsidP="001A44AF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 xml:space="preserve">3. Учебный план на 2020-2021 учебный год ГОАУ </w:t>
      </w:r>
      <w:proofErr w:type="spellStart"/>
      <w:r w:rsidRPr="001A44AF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1A44AF">
        <w:rPr>
          <w:rFonts w:ascii="Times New Roman" w:hAnsi="Times New Roman"/>
          <w:sz w:val="28"/>
          <w:szCs w:val="28"/>
        </w:rPr>
        <w:t xml:space="preserve"> специальная (коррекционная) школа-интернат . </w:t>
      </w:r>
    </w:p>
    <w:p w:rsidR="001A44AF" w:rsidRPr="001A44AF" w:rsidRDefault="001A44AF" w:rsidP="001A44AF">
      <w:pPr>
        <w:spacing w:after="0"/>
        <w:ind w:left="142" w:right="282" w:firstLine="425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>4. Федеральный перечень учебников, допущенных к использованию в образовательном процессе в образовательных учреждениях, реализующих программы общего образования в 2019-20 гг.</w:t>
      </w:r>
    </w:p>
    <w:p w:rsidR="001A44AF" w:rsidRPr="001A44AF" w:rsidRDefault="001A44AF" w:rsidP="001A44AF">
      <w:pPr>
        <w:spacing w:after="0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 xml:space="preserve">        6.  Рабочая программа </w:t>
      </w:r>
      <w:r w:rsidRPr="001A44AF">
        <w:rPr>
          <w:rStyle w:val="a3"/>
          <w:rFonts w:ascii="Times New Roman" w:hAnsi="Times New Roman"/>
          <w:b w:val="0"/>
          <w:sz w:val="28"/>
          <w:szCs w:val="28"/>
        </w:rPr>
        <w:t>по музыке</w:t>
      </w:r>
      <w:r w:rsidRPr="001A44AF">
        <w:rPr>
          <w:rStyle w:val="a3"/>
          <w:rFonts w:ascii="Times New Roman" w:hAnsi="Times New Roman"/>
          <w:sz w:val="28"/>
          <w:szCs w:val="28"/>
        </w:rPr>
        <w:t xml:space="preserve">  </w:t>
      </w:r>
      <w:r w:rsidRPr="001A44AF">
        <w:rPr>
          <w:rFonts w:ascii="Times New Roman" w:hAnsi="Times New Roman"/>
          <w:sz w:val="28"/>
          <w:szCs w:val="28"/>
        </w:rPr>
        <w:t xml:space="preserve">для  3 класса, разработана на основе требований ФГОС, в соответствии с «Примерными программами»,  «Планируемыми результатами начального образования». За основу рабочей программы взята программа </w:t>
      </w:r>
      <w:proofErr w:type="spellStart"/>
      <w:r w:rsidRPr="001A44AF">
        <w:rPr>
          <w:rFonts w:ascii="Times New Roman" w:hAnsi="Times New Roman"/>
          <w:sz w:val="28"/>
          <w:szCs w:val="28"/>
        </w:rPr>
        <w:t>авт</w:t>
      </w:r>
      <w:proofErr w:type="spellEnd"/>
      <w:r w:rsidRPr="001A44AF">
        <w:rPr>
          <w:rFonts w:ascii="Times New Roman" w:hAnsi="Times New Roman"/>
          <w:sz w:val="28"/>
          <w:szCs w:val="28"/>
        </w:rPr>
        <w:t>.</w:t>
      </w:r>
      <w:proofErr w:type="gramStart"/>
      <w:r w:rsidRPr="001A44AF">
        <w:rPr>
          <w:rFonts w:ascii="Times New Roman" w:hAnsi="Times New Roman"/>
          <w:sz w:val="28"/>
          <w:szCs w:val="28"/>
        </w:rPr>
        <w:t>:</w:t>
      </w:r>
      <w:proofErr w:type="spellStart"/>
      <w:r w:rsidRPr="001A44AF">
        <w:rPr>
          <w:rFonts w:ascii="Times New Roman" w:hAnsi="Times New Roman"/>
          <w:sz w:val="28"/>
          <w:szCs w:val="28"/>
        </w:rPr>
        <w:t>Е</w:t>
      </w:r>
      <w:proofErr w:type="gramEnd"/>
      <w:r w:rsidRPr="001A44AF">
        <w:rPr>
          <w:rFonts w:ascii="Times New Roman" w:hAnsi="Times New Roman"/>
          <w:sz w:val="28"/>
          <w:szCs w:val="28"/>
        </w:rPr>
        <w:t>.Д.Критская</w:t>
      </w:r>
      <w:proofErr w:type="spellEnd"/>
      <w:r w:rsidRPr="001A4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44AF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1A44AF">
        <w:rPr>
          <w:rFonts w:ascii="Times New Roman" w:hAnsi="Times New Roman"/>
          <w:sz w:val="28"/>
          <w:szCs w:val="28"/>
        </w:rPr>
        <w:t xml:space="preserve">. Музыка 1-4 классы. – М.: Просвещение, 2011. Учебник: </w:t>
      </w:r>
      <w:proofErr w:type="spellStart"/>
      <w:r w:rsidRPr="001A44AF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1A4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44AF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1A4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44AF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1A44AF">
        <w:rPr>
          <w:rFonts w:ascii="Times New Roman" w:hAnsi="Times New Roman"/>
          <w:sz w:val="28"/>
          <w:szCs w:val="28"/>
        </w:rPr>
        <w:t xml:space="preserve"> 3 класс.</w:t>
      </w:r>
    </w:p>
    <w:p w:rsidR="001A44AF" w:rsidRPr="001A44AF" w:rsidRDefault="001A44AF" w:rsidP="001A44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44AF" w:rsidRPr="001A44AF" w:rsidRDefault="001A44AF" w:rsidP="001A44AF">
      <w:pPr>
        <w:spacing w:after="0"/>
        <w:rPr>
          <w:rFonts w:ascii="Times New Roman" w:hAnsi="Times New Roman"/>
          <w:b/>
          <w:sz w:val="28"/>
          <w:szCs w:val="28"/>
        </w:rPr>
      </w:pPr>
      <w:r w:rsidRPr="001A44AF">
        <w:rPr>
          <w:rFonts w:ascii="Times New Roman" w:hAnsi="Times New Roman"/>
          <w:b/>
          <w:sz w:val="28"/>
          <w:szCs w:val="28"/>
        </w:rPr>
        <w:t>Цели программы</w:t>
      </w:r>
    </w:p>
    <w:p w:rsidR="001A44AF" w:rsidRPr="001A44AF" w:rsidRDefault="001A44AF" w:rsidP="001A44AF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1A44AF" w:rsidRPr="001A44AF" w:rsidRDefault="001A44AF" w:rsidP="001A44AF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1A44AF" w:rsidRPr="001A44AF" w:rsidRDefault="001A44AF" w:rsidP="001A44AF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>воспитание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мира.</w:t>
      </w:r>
    </w:p>
    <w:p w:rsidR="001A44AF" w:rsidRPr="001A44AF" w:rsidRDefault="001A44AF" w:rsidP="001A44AF">
      <w:pPr>
        <w:spacing w:after="0"/>
        <w:rPr>
          <w:rFonts w:ascii="Times New Roman" w:hAnsi="Times New Roman"/>
          <w:sz w:val="28"/>
          <w:szCs w:val="28"/>
        </w:rPr>
      </w:pPr>
    </w:p>
    <w:p w:rsidR="001A44AF" w:rsidRPr="001A44AF" w:rsidRDefault="001A44AF" w:rsidP="001A44AF">
      <w:pPr>
        <w:autoSpaceDE w:val="0"/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1A44AF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1A44AF" w:rsidRPr="001A44AF" w:rsidRDefault="001A44AF" w:rsidP="001A44AF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1A44AF" w:rsidRPr="001A44AF" w:rsidRDefault="001A44AF" w:rsidP="001A44AF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4AF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1A44AF" w:rsidRPr="001A44AF" w:rsidRDefault="001A44AF" w:rsidP="001A44AF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 xml:space="preserve">совершенствование умений и навыков хорового пения (выразительность звучания, кантилена, унисон, расширение объема </w:t>
      </w:r>
      <w:r w:rsidRPr="001A44AF">
        <w:rPr>
          <w:rFonts w:ascii="Times New Roman" w:hAnsi="Times New Roman"/>
          <w:sz w:val="28"/>
          <w:szCs w:val="28"/>
        </w:rPr>
        <w:lastRenderedPageBreak/>
        <w:t xml:space="preserve">дыхания, дикция, артикуляция, пение </w:t>
      </w:r>
      <w:r w:rsidRPr="001A44AF">
        <w:rPr>
          <w:rFonts w:ascii="Times New Roman" w:hAnsi="Times New Roman"/>
          <w:sz w:val="28"/>
          <w:szCs w:val="28"/>
          <w:lang w:val="en-US"/>
        </w:rPr>
        <w:t>a</w:t>
      </w:r>
      <w:r w:rsidRPr="001A4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AF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Pr="001A44AF">
        <w:rPr>
          <w:rFonts w:ascii="Times New Roman" w:hAnsi="Times New Roman"/>
          <w:sz w:val="28"/>
          <w:szCs w:val="28"/>
        </w:rPr>
        <w:t>, пение хором, в ансамбле и др.);</w:t>
      </w:r>
    </w:p>
    <w:p w:rsidR="001A44AF" w:rsidRPr="001A44AF" w:rsidRDefault="001A44AF" w:rsidP="001A44AF">
      <w:pPr>
        <w:keepNext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val="x-none"/>
        </w:rPr>
      </w:pPr>
      <w:r w:rsidRPr="001A44AF">
        <w:rPr>
          <w:rFonts w:ascii="Times New Roman" w:hAnsi="Times New Roman"/>
          <w:bCs/>
          <w:kern w:val="1"/>
          <w:sz w:val="28"/>
          <w:szCs w:val="28"/>
          <w:lang w:val="x-none"/>
        </w:rPr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1A44AF" w:rsidRPr="001A44AF" w:rsidRDefault="001A44AF" w:rsidP="001A44AF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1A44AF" w:rsidRPr="001A44AF" w:rsidRDefault="001A44AF" w:rsidP="001A44AF">
      <w:pPr>
        <w:keepNext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outlineLvl w:val="0"/>
        <w:rPr>
          <w:rFonts w:ascii="Times New Roman" w:hAnsi="Times New Roman"/>
          <w:bCs/>
          <w:kern w:val="1"/>
          <w:sz w:val="28"/>
          <w:szCs w:val="28"/>
          <w:lang w:val="x-none"/>
        </w:rPr>
      </w:pPr>
      <w:r w:rsidRPr="001A44AF">
        <w:rPr>
          <w:rFonts w:ascii="Times New Roman" w:hAnsi="Times New Roman"/>
          <w:bCs/>
          <w:kern w:val="1"/>
          <w:sz w:val="28"/>
          <w:szCs w:val="28"/>
          <w:lang w:val="x-none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1A44AF" w:rsidRPr="001A44AF" w:rsidRDefault="001A44AF" w:rsidP="001A44AF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spacing w:after="0"/>
        <w:ind w:right="436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1A44AF" w:rsidRPr="001A44AF" w:rsidRDefault="001A44AF" w:rsidP="001A44A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1A44AF" w:rsidRPr="001A44AF" w:rsidRDefault="001A44AF" w:rsidP="001A44AF">
      <w:pPr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sz w:val="28"/>
          <w:szCs w:val="28"/>
        </w:rPr>
        <w:t xml:space="preserve">Рабочая программа учебного предмета «Музыка» </w:t>
      </w:r>
      <w:r w:rsidRPr="001A44AF">
        <w:rPr>
          <w:rFonts w:ascii="Times New Roman" w:hAnsi="Times New Roman"/>
          <w:color w:val="000000"/>
          <w:sz w:val="28"/>
          <w:szCs w:val="28"/>
        </w:rPr>
        <w:t xml:space="preserve">в 3 классе рассчитана на 34 часа при  часовой нагрузке в неделю. </w:t>
      </w:r>
    </w:p>
    <w:p w:rsidR="001A44AF" w:rsidRPr="001A44AF" w:rsidRDefault="001A44AF" w:rsidP="001A44AF">
      <w:pPr>
        <w:suppressAutoHyphens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44AF">
        <w:rPr>
          <w:rFonts w:ascii="Times New Roman" w:eastAsia="Calibri" w:hAnsi="Times New Roman"/>
          <w:b/>
          <w:sz w:val="28"/>
          <w:szCs w:val="28"/>
          <w:lang w:eastAsia="en-US"/>
        </w:rPr>
        <w:t>Тематическое планирование по музыке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796"/>
        <w:gridCol w:w="816"/>
      </w:tblGrid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часы</w:t>
            </w:r>
          </w:p>
        </w:tc>
      </w:tr>
      <w:tr w:rsidR="001A44AF" w:rsidRPr="001A44AF" w:rsidTr="00F515D5">
        <w:trPr>
          <w:trHeight w:val="3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Россия — Родина моя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Мелодия — душа музыки.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Песенность</w:t>
            </w:r>
            <w:proofErr w:type="spellEnd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музыки русских композиторов</w:t>
            </w:r>
            <w:r w:rsidRPr="001A44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1A44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44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Природа и музыка. « Печаль моя светла».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Лирические  образы русских романсов.</w:t>
            </w:r>
            <w:r w:rsidRPr="001A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4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Мир композитора. (</w:t>
            </w:r>
            <w:proofErr w:type="spellStart"/>
            <w:r w:rsidRPr="001A44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П.Чайковский</w:t>
            </w:r>
            <w:proofErr w:type="spellEnd"/>
            <w:r w:rsidRPr="001A44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Виват, Россия! (кант). Наша слава — русская держава.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Кантата «Александр Невский».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День, полный событий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Выразительность и изобразительность в музыке разных жанров.</w:t>
            </w:r>
            <w:r w:rsidRPr="001A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Волшебный цветик - </w:t>
            </w:r>
            <w:proofErr w:type="spellStart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A44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Музыкальные инструменты (орган). И все это – Бах.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Портрет в музыке. В каждой интонации спрятан человек.</w:t>
            </w:r>
            <w:r w:rsidRPr="001A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4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 в движении. «Попутная песня</w:t>
            </w:r>
            <w:proofErr w:type="gramStart"/>
            <w:r w:rsidRPr="001A44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Образы утренней природы в музыке.</w:t>
            </w:r>
            <w:r w:rsidRPr="001A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4A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Два лада. Легенда. Природа и музыка</w:t>
            </w: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Образы вечерней природы.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«О России петь — что стремиться в храм»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Древнейшая песнь материнства.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Образ матери в музыке, поэзии, изобразительном искусстве.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Святые земли Русской. Княгиня Ольга, Князь Владимир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Вербное воскресенье. </w:t>
            </w:r>
            <w:proofErr w:type="spellStart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Вербочки</w:t>
            </w:r>
            <w:proofErr w:type="spellEnd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«Гори, гори ясно, чтобы не погасло!»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Гори, гори ясно, чтобы не погасло!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Певцы – гусляры. Образы народных сказителей в русских операх. Образ певца – пастушка Леля.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Масленица – праздник русского народа.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 музыкальном театре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Опера «Руслан и Людмила» М.И. Глинки. Образы Руслана, Людмилы, Черномора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Образы </w:t>
            </w:r>
            <w:proofErr w:type="spellStart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Фарлафа</w:t>
            </w:r>
            <w:proofErr w:type="spellEnd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Наины</w:t>
            </w:r>
            <w:proofErr w:type="spellEnd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. Увертюра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Образы природы в музыке Н.А. Римского-Корсакова. «Океан – море синее», вступление к опере «Садко».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Контраст образов в опере «Орфей и </w:t>
            </w:r>
            <w:proofErr w:type="spellStart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Эвридика</w:t>
            </w:r>
            <w:proofErr w:type="spellEnd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К.В.Глюк</w:t>
            </w:r>
            <w:proofErr w:type="spellEnd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Балет « Спящая красавица»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современных ритмах.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Музыкальное состязание </w:t>
            </w:r>
            <w:proofErr w:type="gramStart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концерт)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 концертном зале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Сюита Э. Грига «Пер </w:t>
            </w:r>
            <w:proofErr w:type="spellStart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Гюнт</w:t>
            </w:r>
            <w:proofErr w:type="spellEnd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из музыки к драме Г. Ибсена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Мастерство композиторов и исполнителей.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 (флейта). Звучащие картины 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Мир </w:t>
            </w:r>
            <w:proofErr w:type="spellStart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композиторов</w:t>
            </w:r>
            <w:proofErr w:type="gramStart"/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spellEnd"/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. Свиридов и С.С. Прокофьев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rPr>
          <w:trHeight w:val="5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Прославим радость на земле.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музыкального языка разных композиторов: Э. Григ, П.И. Чайковский, В.А. Моцарт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«Чтоб музыкантом быть, так надобно уменье...»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left="68"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Джаз – одно из направлений современной музыки.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Инструментальный концерт. Народная песня в концерте.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Сходство и различие музыкальной речи разных композиторов.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A44AF" w:rsidRPr="001A44AF" w:rsidTr="00F515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4AF" w:rsidRPr="001A44AF" w:rsidRDefault="001A44AF" w:rsidP="001A44AF">
            <w:pPr>
              <w:suppressAutoHyphens w:val="0"/>
              <w:spacing w:after="0"/>
              <w:ind w:right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4AF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4AF" w:rsidRPr="001A44AF" w:rsidRDefault="001A44AF" w:rsidP="001A44AF">
            <w:pPr>
              <w:suppressAutoHyphens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44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34 </w:t>
            </w:r>
          </w:p>
        </w:tc>
      </w:tr>
    </w:tbl>
    <w:p w:rsidR="001A44AF" w:rsidRPr="001A44AF" w:rsidRDefault="001A44AF" w:rsidP="001A44AF">
      <w:pPr>
        <w:tabs>
          <w:tab w:val="left" w:pos="3795"/>
        </w:tabs>
        <w:rPr>
          <w:rFonts w:ascii="Times New Roman" w:hAnsi="Times New Roman"/>
          <w:sz w:val="28"/>
          <w:szCs w:val="28"/>
        </w:rPr>
      </w:pPr>
    </w:p>
    <w:p w:rsidR="00D92E08" w:rsidRPr="00D92E08" w:rsidRDefault="00D92E08" w:rsidP="00D92E08">
      <w:pPr>
        <w:suppressAutoHyphens w:val="0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92E0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Контроль осуществляется в следующих видах: </w:t>
      </w:r>
    </w:p>
    <w:p w:rsidR="00D92E08" w:rsidRPr="00D92E08" w:rsidRDefault="00D92E08" w:rsidP="00D92E08">
      <w:pPr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E08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D9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  <w:bookmarkStart w:id="0" w:name="_GoBack"/>
      <w:bookmarkEnd w:id="0"/>
      <w:r w:rsidR="001A44AF" w:rsidRPr="001A44AF">
        <w:rPr>
          <w:rFonts w:ascii="Times New Roman" w:hAnsi="Times New Roman"/>
          <w:b/>
          <w:sz w:val="28"/>
          <w:szCs w:val="28"/>
        </w:rPr>
        <w:t xml:space="preserve">  </w:t>
      </w:r>
    </w:p>
    <w:p w:rsidR="001A44AF" w:rsidRPr="001A44AF" w:rsidRDefault="001A44AF" w:rsidP="001A44AF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rFonts w:ascii="Times New Roman" w:hAnsi="Times New Roman"/>
          <w:sz w:val="28"/>
          <w:szCs w:val="28"/>
        </w:rPr>
      </w:pPr>
      <w:r w:rsidRPr="001A44AF">
        <w:rPr>
          <w:rFonts w:ascii="Times New Roman" w:hAnsi="Times New Roman"/>
          <w:b/>
          <w:sz w:val="28"/>
          <w:szCs w:val="28"/>
        </w:rPr>
        <w:t>Формы контроля</w:t>
      </w:r>
      <w:r w:rsidRPr="001A44AF">
        <w:rPr>
          <w:rFonts w:ascii="Times New Roman" w:hAnsi="Times New Roman"/>
          <w:sz w:val="28"/>
          <w:szCs w:val="28"/>
        </w:rPr>
        <w:t xml:space="preserve"> предполагаются в виде самостоятельной работы, тестов, творческих работ, концертов.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263"/>
        <w:gridCol w:w="1562"/>
        <w:gridCol w:w="1886"/>
        <w:gridCol w:w="2049"/>
      </w:tblGrid>
      <w:tr w:rsidR="001A44AF" w:rsidRPr="001A44AF" w:rsidTr="00F515D5">
        <w:tc>
          <w:tcPr>
            <w:tcW w:w="2140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1A44AF" w:rsidRPr="001A44AF" w:rsidTr="00F515D5">
        <w:tc>
          <w:tcPr>
            <w:tcW w:w="2140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A44AF" w:rsidRPr="001A44AF" w:rsidTr="00F515D5">
        <w:tc>
          <w:tcPr>
            <w:tcW w:w="2140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1A44AF" w:rsidRPr="001A44AF" w:rsidTr="00F515D5">
        <w:tc>
          <w:tcPr>
            <w:tcW w:w="2140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«Гори, гори ясно, чтобы не погасло»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1A44AF" w:rsidRPr="001A44AF" w:rsidTr="00F515D5">
        <w:tc>
          <w:tcPr>
            <w:tcW w:w="2140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A44AF" w:rsidRPr="001A44AF" w:rsidTr="00F515D5">
        <w:tc>
          <w:tcPr>
            <w:tcW w:w="2140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«Чтоб музыкантом быть, так надобно уменье»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2141" w:type="dxa"/>
          </w:tcPr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Тест,</w:t>
            </w:r>
          </w:p>
          <w:p w:rsidR="001A44AF" w:rsidRPr="001A44AF" w:rsidRDefault="001A44AF" w:rsidP="001A44AF">
            <w:pPr>
              <w:tabs>
                <w:tab w:val="left" w:pos="426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ind w:right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AF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</w:tbl>
    <w:p w:rsidR="001A44AF" w:rsidRPr="001A44AF" w:rsidRDefault="001A44AF" w:rsidP="001A44AF">
      <w:pPr>
        <w:suppressAutoHyphens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A44AF" w:rsidRDefault="001A44AF" w:rsidP="001A44AF">
      <w:pPr>
        <w:spacing w:after="0"/>
        <w:rPr>
          <w:rFonts w:ascii="Times New Roman" w:hAnsi="Times New Roman"/>
          <w:sz w:val="24"/>
          <w:szCs w:val="24"/>
        </w:rPr>
      </w:pPr>
    </w:p>
    <w:p w:rsidR="001A44AF" w:rsidRDefault="001A44AF" w:rsidP="001A44AF">
      <w:pPr>
        <w:spacing w:after="0"/>
        <w:rPr>
          <w:rFonts w:ascii="Times New Roman" w:hAnsi="Times New Roman"/>
          <w:sz w:val="24"/>
          <w:szCs w:val="24"/>
        </w:rPr>
      </w:pPr>
    </w:p>
    <w:p w:rsidR="001A44AF" w:rsidRDefault="001A44AF" w:rsidP="001A44AF">
      <w:pPr>
        <w:spacing w:after="0"/>
        <w:rPr>
          <w:rFonts w:ascii="Times New Roman" w:hAnsi="Times New Roman"/>
          <w:sz w:val="24"/>
          <w:szCs w:val="24"/>
        </w:rPr>
      </w:pPr>
    </w:p>
    <w:p w:rsidR="001A44AF" w:rsidRDefault="001A44AF" w:rsidP="001A44AF">
      <w:pPr>
        <w:spacing w:after="0"/>
        <w:rPr>
          <w:rFonts w:ascii="Times New Roman" w:hAnsi="Times New Roman"/>
          <w:sz w:val="24"/>
          <w:szCs w:val="24"/>
        </w:rPr>
      </w:pPr>
    </w:p>
    <w:p w:rsidR="001A44AF" w:rsidRDefault="001A44AF" w:rsidP="001A44AF">
      <w:pPr>
        <w:spacing w:after="0"/>
        <w:rPr>
          <w:rFonts w:ascii="Times New Roman" w:hAnsi="Times New Roman"/>
          <w:sz w:val="24"/>
          <w:szCs w:val="24"/>
        </w:rPr>
      </w:pPr>
    </w:p>
    <w:p w:rsidR="001A44AF" w:rsidRPr="00381AA0" w:rsidRDefault="001A44AF" w:rsidP="001A44AF">
      <w:pPr>
        <w:spacing w:after="0"/>
        <w:rPr>
          <w:rFonts w:ascii="Times New Roman" w:hAnsi="Times New Roman"/>
          <w:sz w:val="24"/>
          <w:szCs w:val="24"/>
        </w:rPr>
      </w:pPr>
    </w:p>
    <w:sectPr w:rsidR="001A44AF" w:rsidRPr="0038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AF"/>
    <w:rsid w:val="00127B99"/>
    <w:rsid w:val="001A44AF"/>
    <w:rsid w:val="00D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44AF"/>
    <w:rPr>
      <w:b/>
      <w:bCs/>
    </w:rPr>
  </w:style>
  <w:style w:type="paragraph" w:styleId="a4">
    <w:name w:val="List Paragraph"/>
    <w:basedOn w:val="a"/>
    <w:uiPriority w:val="34"/>
    <w:qFormat/>
    <w:rsid w:val="001A4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44AF"/>
    <w:rPr>
      <w:b/>
      <w:bCs/>
    </w:rPr>
  </w:style>
  <w:style w:type="paragraph" w:styleId="a4">
    <w:name w:val="List Paragraph"/>
    <w:basedOn w:val="a"/>
    <w:uiPriority w:val="34"/>
    <w:qFormat/>
    <w:rsid w:val="001A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4774</Characters>
  <Application>Microsoft Office Word</Application>
  <DocSecurity>0</DocSecurity>
  <Lines>39</Lines>
  <Paragraphs>11</Paragraphs>
  <ScaleCrop>false</ScaleCrop>
  <Company>Home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2003-10-20T22:16:00Z</dcterms:created>
  <dcterms:modified xsi:type="dcterms:W3CDTF">2003-10-20T22:56:00Z</dcterms:modified>
</cp:coreProperties>
</file>