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12" w:rsidRDefault="001A0512" w:rsidP="001A0512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учителя-логопеда </w:t>
      </w:r>
      <w:bookmarkStart w:id="0" w:name="_GoBack"/>
      <w:bookmarkEnd w:id="0"/>
    </w:p>
    <w:p w:rsidR="001A0512" w:rsidRDefault="001A0512" w:rsidP="001A051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последним исследованиям в области обучения русскому языку (академик  РАО </w:t>
      </w:r>
      <w:proofErr w:type="spellStart"/>
      <w:r>
        <w:rPr>
          <w:sz w:val="28"/>
          <w:szCs w:val="28"/>
        </w:rPr>
        <w:t>Т.Г.Рамзаева</w:t>
      </w:r>
      <w:proofErr w:type="spellEnd"/>
      <w:r>
        <w:rPr>
          <w:sz w:val="28"/>
          <w:szCs w:val="28"/>
        </w:rPr>
        <w:t xml:space="preserve"> и др.) языковое образование и речевое развитие учащихся являются одной из центральных проблем современной школы. Это обусловлено рядом факторов. </w:t>
      </w:r>
    </w:p>
    <w:p w:rsidR="001A0512" w:rsidRDefault="001A0512" w:rsidP="001A051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Изменился психический, соматический и речевой статус детей, поступающих в школу, увеличился поток учащихся с нарушением зрения,  с </w:t>
      </w:r>
      <w:proofErr w:type="spellStart"/>
      <w:r>
        <w:rPr>
          <w:sz w:val="28"/>
          <w:szCs w:val="28"/>
        </w:rPr>
        <w:t>нерезко</w:t>
      </w:r>
      <w:proofErr w:type="spellEnd"/>
      <w:r>
        <w:rPr>
          <w:sz w:val="28"/>
          <w:szCs w:val="28"/>
        </w:rPr>
        <w:t xml:space="preserve"> выраженными недостатками слуха,  недостаточным уровнем развития познавательной деятельности, высших психических функций. У них отмечаются недостатки речевого развития, первичного или вторичного генеза, что в свою очередь обуславливает трудности в освоении программы школы.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Можно выделить следующие речевые нарушения: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512" w:rsidRDefault="001A0512" w:rsidP="001A051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фонетический дефек</w:t>
      </w:r>
      <w:proofErr w:type="gramStart"/>
      <w:r>
        <w:rPr>
          <w:b/>
          <w:i/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недостаток речи, при котором дефекты произношения составляют изолированное нарушение. В этом случае коррекционное воздействие ограничивается постановкой и автоматизацией звуков и проводится на индивидуальных занятиях;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512" w:rsidRDefault="001A0512" w:rsidP="001A051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фонетико-фонематическое недоразвитие речи (ФФНР) </w:t>
      </w:r>
      <w:r>
        <w:rPr>
          <w:sz w:val="28"/>
          <w:szCs w:val="28"/>
        </w:rPr>
        <w:t xml:space="preserve">- недостаток речи, при котором имеет место недоразвитие всей звуковой стороны речи ребёнка: дефекты произношения, трудности различения звуков, </w:t>
      </w:r>
      <w:proofErr w:type="gramStart"/>
      <w:r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анализа и синтеза звукового состава слова;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512" w:rsidRDefault="001A0512" w:rsidP="001A051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общее недоразвитие речи (ОНР) </w:t>
      </w:r>
      <w:r>
        <w:rPr>
          <w:sz w:val="28"/>
          <w:szCs w:val="28"/>
        </w:rPr>
        <w:t xml:space="preserve">- нарушение речи, при котором недостаточно сформирована вся система средств языка: дефекты произношения, трудности различения звуков, недостаточная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анализа и синтеза звукового состава слова, количественная и качественная неполноценность словарного запаса, недостаточная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грамматического строя речи, выраженность которых может быть различной.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Когда дети начинают читать и писать, у них, как правило, появляются недостатки чтения и письма, которые являются вторичным проявлением недостаточной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устной речи (ОНР, ФФН).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детьми, имеющими ФФНР, ОНР и нарушения чтения и письма, обусловленные ОНР и ФФНР, проводятся групповые занятия по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ОНР) 3-4 и (ФФНР)4-5 человек в группе, (ОНР)-3 , (ФФНР)-2 раза в неделю.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Группы формируются на основе диагноза, возраста и тяжести речевой патологии.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Цель данной программы</w:t>
      </w:r>
      <w:r>
        <w:rPr>
          <w:sz w:val="28"/>
          <w:szCs w:val="28"/>
        </w:rPr>
        <w:t xml:space="preserve"> - формирование у детей правильной устной и письменной речи.</w:t>
      </w:r>
    </w:p>
    <w:p w:rsidR="001A0512" w:rsidRDefault="001A0512" w:rsidP="001A051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Задачи: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формировать правильное произношение фонем;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учить различать оппозиционные фонемы;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совершенствовать лексико-грамматическую сторону речи;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совершенствовать лексико-грамматическую сторону речи;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развивать связную речь. </w:t>
      </w:r>
    </w:p>
    <w:p w:rsidR="001A0512" w:rsidRDefault="001A0512" w:rsidP="001A051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Формы работы: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Обследование: </w:t>
      </w:r>
    </w:p>
    <w:p w:rsidR="001A0512" w:rsidRDefault="001A0512" w:rsidP="001A051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фронтальное; </w:t>
      </w:r>
    </w:p>
    <w:p w:rsidR="001A0512" w:rsidRDefault="001A0512" w:rsidP="001A051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индивидуальное.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2.Диагностика, ИКТ тестирование.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Коррекционные занятия: </w:t>
      </w:r>
    </w:p>
    <w:p w:rsidR="001A0512" w:rsidRDefault="001A0512" w:rsidP="001A051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занятия по постановке звуков; </w:t>
      </w:r>
    </w:p>
    <w:p w:rsidR="001A0512" w:rsidRDefault="001A0512" w:rsidP="001A051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групповые занятия по темам, указанным в программе.</w:t>
      </w:r>
    </w:p>
    <w:p w:rsidR="001A0512" w:rsidRDefault="001A0512" w:rsidP="001A051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Формы контроля: </w:t>
      </w:r>
    </w:p>
    <w:p w:rsidR="001A0512" w:rsidRDefault="001A0512" w:rsidP="001A051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анализ устной и письменной речи в начале и в конце года (фронтальный и индивидуальный); </w:t>
      </w:r>
    </w:p>
    <w:p w:rsidR="001A0512" w:rsidRDefault="001A0512" w:rsidP="001A051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проверочные работы и диктанты в течение года (в группе); </w:t>
      </w:r>
    </w:p>
    <w:p w:rsidR="001A0512" w:rsidRDefault="001A0512" w:rsidP="001A051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тестирование; </w:t>
      </w:r>
    </w:p>
    <w:p w:rsidR="001A0512" w:rsidRDefault="001A0512" w:rsidP="001A051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ИКТ диагностика.</w:t>
      </w:r>
    </w:p>
    <w:p w:rsidR="001A0512" w:rsidRDefault="001A0512" w:rsidP="001A051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Направления работы:</w:t>
      </w:r>
    </w:p>
    <w:p w:rsidR="001A0512" w:rsidRDefault="001A0512" w:rsidP="001A051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Восполнение пробелов в развитии звуковой стороны речи. </w:t>
      </w:r>
    </w:p>
    <w:p w:rsidR="001A0512" w:rsidRDefault="001A0512" w:rsidP="001A051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Восполнение пробелов в области овладения лексикой и грамматикой. </w:t>
      </w:r>
    </w:p>
    <w:p w:rsidR="001A0512" w:rsidRDefault="001A0512" w:rsidP="001A051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Развитие связной речи. </w:t>
      </w:r>
    </w:p>
    <w:p w:rsidR="001A0512" w:rsidRDefault="001A0512" w:rsidP="001A051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Предполагаемый результат: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Ребёнок в ходе реализации данной программы должен: </w:t>
      </w:r>
    </w:p>
    <w:p w:rsidR="001A0512" w:rsidRDefault="001A0512" w:rsidP="001A0512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произносить звуки; </w:t>
      </w:r>
    </w:p>
    <w:p w:rsidR="001A0512" w:rsidRDefault="001A0512" w:rsidP="001A0512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пользоваться этими звуками в речи; </w:t>
      </w:r>
    </w:p>
    <w:p w:rsidR="001A0512" w:rsidRDefault="001A0512" w:rsidP="001A0512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различать оппозиционные фонемы; </w:t>
      </w:r>
    </w:p>
    <w:p w:rsidR="001A0512" w:rsidRDefault="001A0512" w:rsidP="001A0512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овладеть навыками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-буквенного</w:t>
      </w:r>
      <w:proofErr w:type="gramEnd"/>
      <w:r>
        <w:rPr>
          <w:sz w:val="28"/>
          <w:szCs w:val="28"/>
        </w:rPr>
        <w:t xml:space="preserve"> и слогового анализа и синтеза; </w:t>
      </w:r>
    </w:p>
    <w:p w:rsidR="001A0512" w:rsidRDefault="001A0512" w:rsidP="001A0512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усовершенствовать лексико-грамматическую сторону речи; </w:t>
      </w:r>
    </w:p>
    <w:p w:rsidR="001A0512" w:rsidRDefault="001A0512" w:rsidP="001A0512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овладеть навыками построения связного высказывания. </w:t>
      </w:r>
    </w:p>
    <w:p w:rsidR="001A0512" w:rsidRDefault="001A0512" w:rsidP="001A051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 по разделам:</w:t>
      </w:r>
    </w:p>
    <w:p w:rsidR="001A0512" w:rsidRDefault="001A0512" w:rsidP="001A051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этап:</w:t>
      </w:r>
    </w:p>
    <w:p w:rsidR="001A0512" w:rsidRDefault="001A0512" w:rsidP="001A0512">
      <w:pPr>
        <w:ind w:left="42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Цель: </w:t>
      </w:r>
      <w:r>
        <w:rPr>
          <w:rFonts w:ascii="Times New Roman" w:hAnsi="Times New Roman"/>
          <w:bCs/>
          <w:sz w:val="28"/>
        </w:rPr>
        <w:t>развитие и совершенствование сенсомоторных функций, психологических предпосылок и коммуникативной  готовности к обучению.</w:t>
      </w:r>
    </w:p>
    <w:p w:rsidR="001A0512" w:rsidRDefault="001A0512" w:rsidP="001A051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1A0512" w:rsidRDefault="001A0512" w:rsidP="001A0512">
      <w:pPr>
        <w:pStyle w:val="a3"/>
        <w:numPr>
          <w:ilvl w:val="0"/>
          <w:numId w:val="7"/>
        </w:numPr>
        <w:spacing w:before="0" w:beforeAutospacing="0" w:after="0" w:afterAutospacing="0"/>
        <w:ind w:hanging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этап: </w:t>
      </w:r>
    </w:p>
    <w:p w:rsidR="001A0512" w:rsidRDefault="001A0512" w:rsidP="001A0512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коррекция дефектов произношения; </w:t>
      </w:r>
    </w:p>
    <w:p w:rsidR="001A0512" w:rsidRDefault="001A0512" w:rsidP="001A0512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1A0512" w:rsidRDefault="001A0512" w:rsidP="001A0512">
      <w:pPr>
        <w:pStyle w:val="a3"/>
        <w:numPr>
          <w:ilvl w:val="0"/>
          <w:numId w:val="7"/>
        </w:numPr>
        <w:spacing w:before="0" w:beforeAutospacing="0" w:after="0" w:afterAutospacing="0"/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этап: </w:t>
      </w:r>
    </w:p>
    <w:p w:rsidR="001A0512" w:rsidRDefault="001A0512" w:rsidP="001A0512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уточнение значений имеющихся у детей слов и дальнейшее обогащение словарного запаса </w:t>
      </w:r>
    </w:p>
    <w:p w:rsidR="001A0512" w:rsidRDefault="001A0512" w:rsidP="001A0512">
      <w:pPr>
        <w:pStyle w:val="a3"/>
        <w:numPr>
          <w:ilvl w:val="1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путём накопления новых слов, относящихся к различным частям речи; </w:t>
      </w:r>
    </w:p>
    <w:p w:rsidR="001A0512" w:rsidRDefault="001A0512" w:rsidP="001A0512">
      <w:pPr>
        <w:pStyle w:val="a3"/>
        <w:numPr>
          <w:ilvl w:val="1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 счёт развития у детей умения активно пользоваться различными способами словообразования; </w:t>
      </w:r>
    </w:p>
    <w:p w:rsidR="001A0512" w:rsidRDefault="001A0512" w:rsidP="001A0512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уточнение, развитие и совершенствование грамматического оформления речи. </w:t>
      </w:r>
    </w:p>
    <w:p w:rsidR="001A0512" w:rsidRDefault="001A0512" w:rsidP="001A0512">
      <w:pPr>
        <w:pStyle w:val="a3"/>
        <w:numPr>
          <w:ilvl w:val="0"/>
          <w:numId w:val="7"/>
        </w:numPr>
        <w:spacing w:before="0" w:beforeAutospacing="0" w:after="0" w:afterAutospacing="0"/>
        <w:ind w:hanging="1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этап: </w:t>
      </w:r>
    </w:p>
    <w:p w:rsidR="001A0512" w:rsidRDefault="001A0512" w:rsidP="001A0512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предложений различных синтаксических конструкций, различных видов текстов; </w:t>
      </w:r>
    </w:p>
    <w:p w:rsidR="001A0512" w:rsidRDefault="001A0512" w:rsidP="001A051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Условия реализации программы: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Наличие необходимых условий для занятий. </w:t>
      </w:r>
    </w:p>
    <w:p w:rsidR="001A0512" w:rsidRDefault="001A0512" w:rsidP="001A0512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логопедического кабинета для занятий; </w:t>
      </w:r>
    </w:p>
    <w:p w:rsidR="001A0512" w:rsidRDefault="001A0512" w:rsidP="001A0512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наглядных пособий; </w:t>
      </w:r>
    </w:p>
    <w:p w:rsidR="001A0512" w:rsidRDefault="001A0512" w:rsidP="001A0512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дидактического материала; </w:t>
      </w:r>
    </w:p>
    <w:p w:rsidR="001A0512" w:rsidRDefault="001A0512" w:rsidP="001A0512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учебной литературы;</w:t>
      </w:r>
    </w:p>
    <w:p w:rsidR="001A0512" w:rsidRDefault="001A0512" w:rsidP="001A0512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зеркал;</w:t>
      </w:r>
    </w:p>
    <w:p w:rsidR="001A0512" w:rsidRDefault="001A0512" w:rsidP="001A0512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средств ИКТ.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Обеспечение систематических занятий.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Последовательное выполнение всех задач.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Привлечение родителей к работе с детьми дома.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Посещение врачей-специалистов и выполнение их рекомендаций.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Возрастной состав групп: 1 - 4 классы. </w:t>
      </w:r>
    </w:p>
    <w:p w:rsidR="001A0512" w:rsidRDefault="0066414B" w:rsidP="001A05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2 - 3</w:t>
      </w:r>
      <w:r w:rsidR="001A0512">
        <w:rPr>
          <w:sz w:val="28"/>
          <w:szCs w:val="28"/>
        </w:rPr>
        <w:t xml:space="preserve"> года в зависимости от сложности группы. </w:t>
      </w: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512" w:rsidRDefault="001A0512" w:rsidP="001A05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C65" w:rsidRDefault="00037C65"/>
    <w:sectPr w:rsidR="0003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01C"/>
    <w:multiLevelType w:val="hybridMultilevel"/>
    <w:tmpl w:val="07E0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31EB3"/>
    <w:multiLevelType w:val="hybridMultilevel"/>
    <w:tmpl w:val="C24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39AE"/>
    <w:multiLevelType w:val="hybridMultilevel"/>
    <w:tmpl w:val="2B6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444A"/>
    <w:multiLevelType w:val="hybridMultilevel"/>
    <w:tmpl w:val="3DD6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D28E4"/>
    <w:multiLevelType w:val="hybridMultilevel"/>
    <w:tmpl w:val="CB2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D423D"/>
    <w:multiLevelType w:val="hybridMultilevel"/>
    <w:tmpl w:val="DD6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54009"/>
    <w:multiLevelType w:val="hybridMultilevel"/>
    <w:tmpl w:val="9EE6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5A693F"/>
    <w:multiLevelType w:val="hybridMultilevel"/>
    <w:tmpl w:val="E4F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5E"/>
    <w:rsid w:val="00037C65"/>
    <w:rsid w:val="00043A41"/>
    <w:rsid w:val="00175F5E"/>
    <w:rsid w:val="001A0512"/>
    <w:rsid w:val="006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12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51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12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51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1</cp:lastModifiedBy>
  <cp:revision>3</cp:revision>
  <dcterms:created xsi:type="dcterms:W3CDTF">2016-10-19T13:09:00Z</dcterms:created>
  <dcterms:modified xsi:type="dcterms:W3CDTF">2016-10-20T00:30:00Z</dcterms:modified>
</cp:coreProperties>
</file>