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16D4" w:rsidRPr="006816D4" w:rsidRDefault="006816D4" w:rsidP="00F87AA5">
      <w:pPr>
        <w:pStyle w:val="a5"/>
        <w:numPr>
          <w:ilvl w:val="0"/>
          <w:numId w:val="3"/>
        </w:numPr>
        <w:shd w:val="clear" w:color="auto" w:fill="FFFFFF"/>
        <w:spacing w:before="300" w:beforeAutospacing="0" w:after="300" w:afterAutospacing="0"/>
        <w:jc w:val="both"/>
      </w:pPr>
      <w:r w:rsidRPr="006816D4">
        <w:t>Старайтесь ходить с ребенком по возможности одними и теми же маршрутами. Это поможет ребенку запомнить маршрут и в дальнейшем пройти его самостоятельно. Говорите ребенку, куда вы идете, проговаривайте все повороты и некоторые объекты, которые вы проходите.</w:t>
      </w:r>
    </w:p>
    <w:p w:rsidR="006816D4" w:rsidRPr="006816D4" w:rsidRDefault="006816D4" w:rsidP="008070C9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714" w:hanging="357"/>
        <w:jc w:val="both"/>
      </w:pPr>
      <w:r w:rsidRPr="006816D4">
        <w:t>Учите отслеживать направление движения транспорта и проходящих мимо людей. Обращайте внимание ребенка на транспорт. Проговорите, что это за транспорт и как отличается звук одного от другого. Обязательно показывайте ребенку, как проехал автомобиль: возьмите его руку и покажите движение автомобиля, например, слева направо.</w:t>
      </w:r>
    </w:p>
    <w:p w:rsidR="006816D4" w:rsidRPr="006816D4" w:rsidRDefault="006816D4" w:rsidP="006816D4">
      <w:pPr>
        <w:pStyle w:val="a5"/>
        <w:numPr>
          <w:ilvl w:val="0"/>
          <w:numId w:val="3"/>
        </w:numPr>
        <w:shd w:val="clear" w:color="auto" w:fill="FFFFFF"/>
        <w:spacing w:before="300" w:beforeAutospacing="0" w:after="300" w:afterAutospacing="0"/>
        <w:jc w:val="both"/>
      </w:pPr>
      <w:r w:rsidRPr="006816D4">
        <w:t>Учите инструментальному обследованию предметов. Осматривайте предметы с помощью палочки, карандаша или тактильной белой трости. Пусть ребенок сам попробует догадаться, из какого материала сделан предмет, понять его форму, что это может быть.</w:t>
      </w:r>
    </w:p>
    <w:p w:rsidR="00236AFD" w:rsidRPr="00F87AA5" w:rsidRDefault="006816D4" w:rsidP="00F87AA5">
      <w:pPr>
        <w:pStyle w:val="a5"/>
        <w:numPr>
          <w:ilvl w:val="0"/>
          <w:numId w:val="3"/>
        </w:numPr>
        <w:shd w:val="clear" w:color="auto" w:fill="FFFFFF"/>
        <w:spacing w:before="300" w:beforeAutospacing="0" w:after="300" w:afterAutospacing="0"/>
        <w:jc w:val="both"/>
      </w:pPr>
      <w:r w:rsidRPr="006816D4">
        <w:t>Пространственной ориентировке учат детей с нарушением зрения в детском саду и школе, а после 18 лет в реабилитационных центрах. Но без участия семьи хорошего результата добиться всегда сложнее.</w:t>
      </w:r>
    </w:p>
    <w:p w:rsidR="005466BA" w:rsidRPr="002740FD" w:rsidRDefault="00F87AA5" w:rsidP="00F87AA5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2740FD">
        <w:rPr>
          <w:rFonts w:ascii="Times New Roman" w:hAnsi="Times New Roman" w:cs="Times New Roman"/>
          <w:b/>
          <w:color w:val="C00000"/>
          <w:sz w:val="24"/>
          <w:szCs w:val="24"/>
          <w:shd w:val="clear" w:color="auto" w:fill="FFFFFF"/>
        </w:rPr>
        <w:t>Методическая литература</w:t>
      </w:r>
      <w:r w:rsidRPr="002740FD">
        <w:rPr>
          <w:rFonts w:ascii="Times New Roman" w:hAnsi="Times New Roman" w:cs="Times New Roman"/>
          <w:b/>
          <w:color w:val="C00000"/>
          <w:sz w:val="24"/>
          <w:szCs w:val="24"/>
          <w:shd w:val="clear" w:color="auto" w:fill="FFFFFF"/>
        </w:rPr>
        <w:t>, которая поможет вам и вашему ребенку научиться пространственной и социально-бытовой ориентировке в пространстве</w:t>
      </w:r>
      <w:r w:rsidRPr="002740FD">
        <w:rPr>
          <w:rFonts w:ascii="Times New Roman" w:hAnsi="Times New Roman" w:cs="Times New Roman"/>
          <w:b/>
          <w:color w:val="C00000"/>
          <w:sz w:val="24"/>
          <w:szCs w:val="24"/>
          <w:shd w:val="clear" w:color="auto" w:fill="FFFFFF"/>
        </w:rPr>
        <w:t>:</w:t>
      </w:r>
    </w:p>
    <w:p w:rsidR="005466BA" w:rsidRPr="00F87AA5" w:rsidRDefault="00F87AA5">
      <w:pPr>
        <w:rPr>
          <w:rFonts w:ascii="Times New Roman" w:hAnsi="Times New Roman" w:cs="Times New Roman"/>
          <w:color w:val="auto"/>
          <w:sz w:val="24"/>
          <w:szCs w:val="24"/>
        </w:rPr>
      </w:pPr>
      <w:proofErr w:type="spellStart"/>
      <w:r w:rsidRPr="00F87AA5">
        <w:rPr>
          <w:rStyle w:val="aa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Брамбринг</w:t>
      </w:r>
      <w:proofErr w:type="spellEnd"/>
      <w:r w:rsidRPr="00F87AA5">
        <w:rPr>
          <w:rStyle w:val="aa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, М. Воспитание слепого ребенка ран</w:t>
      </w:r>
      <w:bookmarkStart w:id="0" w:name="_GoBack"/>
      <w:bookmarkEnd w:id="0"/>
      <w:r w:rsidRPr="00F87AA5">
        <w:rPr>
          <w:rStyle w:val="aa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него возраста в семье</w:t>
      </w:r>
      <w:r w:rsidRPr="00F87AA5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 </w:t>
      </w:r>
    </w:p>
    <w:p w:rsidR="005466BA" w:rsidRPr="00F87AA5" w:rsidRDefault="00F87AA5">
      <w:pPr>
        <w:rPr>
          <w:rFonts w:ascii="Times New Roman" w:hAnsi="Times New Roman" w:cs="Times New Roman"/>
          <w:color w:val="auto"/>
          <w:sz w:val="24"/>
          <w:szCs w:val="24"/>
        </w:rPr>
      </w:pPr>
      <w:r w:rsidRPr="00F87AA5">
        <w:rPr>
          <w:rStyle w:val="aa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Воспитание и обучение слепого дошкольника</w:t>
      </w:r>
      <w:r w:rsidRPr="00F87AA5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 / под ред. Л. И. Солнцевой, Е. Н. </w:t>
      </w:r>
      <w:proofErr w:type="spellStart"/>
      <w:r w:rsidRPr="00F87AA5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Подколзиной</w:t>
      </w:r>
      <w:proofErr w:type="spellEnd"/>
    </w:p>
    <w:p w:rsidR="005466BA" w:rsidRPr="00F87AA5" w:rsidRDefault="00F87AA5">
      <w:pPr>
        <w:rPr>
          <w:rFonts w:ascii="Times New Roman" w:hAnsi="Times New Roman" w:cs="Times New Roman"/>
          <w:color w:val="auto"/>
          <w:sz w:val="24"/>
          <w:szCs w:val="24"/>
        </w:rPr>
      </w:pPr>
      <w:r w:rsidRPr="00F87AA5">
        <w:rPr>
          <w:rStyle w:val="aa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Двигайся вместе со мной</w:t>
      </w:r>
      <w:r w:rsidRPr="00F87AA5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: рекомендации родителям по развитию двигательной активности незрячих детей / сост. – пер. Г.С. Елфимова; ред. Г. П. Коваленко;</w:t>
      </w:r>
    </w:p>
    <w:p w:rsidR="005466BA" w:rsidRPr="00F87AA5" w:rsidRDefault="00F87AA5">
      <w:pPr>
        <w:rPr>
          <w:rFonts w:ascii="Times New Roman" w:hAnsi="Times New Roman" w:cs="Times New Roman"/>
          <w:color w:val="auto"/>
          <w:sz w:val="24"/>
          <w:szCs w:val="24"/>
        </w:rPr>
      </w:pPr>
      <w:r w:rsidRPr="00F87AA5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.</w:t>
      </w:r>
      <w:r w:rsidRPr="00F87AA5">
        <w:rPr>
          <w:rStyle w:val="aa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 </w:t>
      </w:r>
      <w:r w:rsidRPr="00F87AA5">
        <w:rPr>
          <w:rStyle w:val="aa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Денискина, В. З</w:t>
      </w:r>
      <w:r w:rsidRPr="00F87AA5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. </w:t>
      </w:r>
      <w:r w:rsidRPr="00F87AA5">
        <w:rPr>
          <w:rStyle w:val="aa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Коррекционные занятия по социально-бытовой ориентировке в школах для детей с нарушением </w:t>
      </w:r>
      <w:proofErr w:type="gramStart"/>
      <w:r w:rsidRPr="00F87AA5">
        <w:rPr>
          <w:rStyle w:val="aa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зрения </w:t>
      </w:r>
      <w:r w:rsidRPr="00F87AA5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:</w:t>
      </w:r>
      <w:proofErr w:type="gramEnd"/>
      <w:r w:rsidRPr="00F87AA5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 Метод. рек. / В. З. Денискина. – Москва</w:t>
      </w:r>
    </w:p>
    <w:p w:rsidR="005466BA" w:rsidRPr="00F87AA5" w:rsidRDefault="00F87AA5">
      <w:pPr>
        <w:rPr>
          <w:rFonts w:ascii="Times New Roman" w:hAnsi="Times New Roman" w:cs="Times New Roman"/>
          <w:color w:val="auto"/>
          <w:sz w:val="24"/>
          <w:szCs w:val="24"/>
        </w:rPr>
      </w:pPr>
      <w:r w:rsidRPr="00F87AA5">
        <w:rPr>
          <w:rStyle w:val="aa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Денискина, В. З. Учимся улыбаться</w:t>
      </w:r>
      <w:r w:rsidRPr="00F87AA5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 / В. З. Денискина. – </w:t>
      </w:r>
      <w:proofErr w:type="gramStart"/>
      <w:r w:rsidRPr="00F87AA5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Москва :</w:t>
      </w:r>
      <w:proofErr w:type="gramEnd"/>
      <w:r w:rsidRPr="00F87AA5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 РГБС, 2008. – (Заочная школа для родителей).</w:t>
      </w:r>
    </w:p>
    <w:p w:rsidR="002740FD" w:rsidRDefault="00F87AA5" w:rsidP="00F87AA5">
      <w:pPr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  <w:r w:rsidRPr="00F87AA5">
        <w:rPr>
          <w:rStyle w:val="aa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Лисина, Ю. В. Обучение ориентированию и мобильности детей с нарушениями </w:t>
      </w:r>
      <w:proofErr w:type="gramStart"/>
      <w:r w:rsidRPr="00F87AA5">
        <w:rPr>
          <w:rStyle w:val="aa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зрения</w:t>
      </w:r>
      <w:r w:rsidRPr="00F87AA5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 :</w:t>
      </w:r>
      <w:proofErr w:type="gramEnd"/>
      <w:r w:rsidRPr="00F87AA5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 метод. рек. / Ю. В. Лисина, А. В. </w:t>
      </w:r>
      <w:proofErr w:type="spellStart"/>
      <w:proofErr w:type="gramStart"/>
      <w:r w:rsidRPr="00F87AA5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Селивёрстова</w:t>
      </w:r>
      <w:proofErr w:type="spellEnd"/>
      <w:r w:rsidRPr="00F87AA5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 ;</w:t>
      </w:r>
      <w:proofErr w:type="gramEnd"/>
      <w:r w:rsidRPr="00F87AA5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 РГБС. – </w:t>
      </w:r>
      <w:proofErr w:type="gramStart"/>
      <w:r w:rsidRPr="00F87AA5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Москва :</w:t>
      </w:r>
      <w:proofErr w:type="gramEnd"/>
      <w:r w:rsidRPr="00F87AA5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 РГБС, 2017. </w:t>
      </w:r>
    </w:p>
    <w:p w:rsidR="00F87AA5" w:rsidRPr="002740FD" w:rsidRDefault="00F87AA5" w:rsidP="00F87AA5">
      <w:pPr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  <w:r w:rsidRPr="00F87AA5">
        <w:rPr>
          <w:rStyle w:val="aa"/>
          <w:rFonts w:ascii="Times New Roman" w:hAnsi="Times New Roman" w:cs="Times New Roman"/>
          <w:color w:val="auto"/>
          <w:sz w:val="24"/>
          <w:szCs w:val="24"/>
        </w:rPr>
        <w:t xml:space="preserve">Лурье, Н. Б. Некоторые особенности воспитания ребенка с глубоким нарушением зрения в </w:t>
      </w:r>
      <w:proofErr w:type="gramStart"/>
      <w:r w:rsidRPr="00F87AA5">
        <w:rPr>
          <w:rStyle w:val="aa"/>
          <w:rFonts w:ascii="Times New Roman" w:hAnsi="Times New Roman" w:cs="Times New Roman"/>
          <w:color w:val="auto"/>
          <w:sz w:val="24"/>
          <w:szCs w:val="24"/>
        </w:rPr>
        <w:t>семье</w:t>
      </w:r>
      <w:r w:rsidR="002740FD">
        <w:rPr>
          <w:rFonts w:ascii="Times New Roman" w:hAnsi="Times New Roman" w:cs="Times New Roman"/>
          <w:color w:val="auto"/>
          <w:sz w:val="24"/>
          <w:szCs w:val="24"/>
        </w:rPr>
        <w:t> .</w:t>
      </w:r>
      <w:proofErr w:type="gramEnd"/>
    </w:p>
    <w:p w:rsidR="00BE2CBD" w:rsidRPr="006816D4" w:rsidRDefault="00BE2CBD" w:rsidP="006816D4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8070C9">
        <w:rPr>
          <w:rFonts w:ascii="Times New Roman" w:hAnsi="Times New Roman" w:cs="Times New Roman"/>
          <w:b/>
          <w:color w:val="002060"/>
          <w:sz w:val="24"/>
          <w:szCs w:val="24"/>
        </w:rPr>
        <w:t>ГОАУ «</w:t>
      </w:r>
      <w:proofErr w:type="spellStart"/>
      <w:r w:rsidRPr="008070C9">
        <w:rPr>
          <w:rFonts w:ascii="Times New Roman" w:hAnsi="Times New Roman" w:cs="Times New Roman"/>
          <w:b/>
          <w:color w:val="002060"/>
          <w:sz w:val="24"/>
          <w:szCs w:val="24"/>
        </w:rPr>
        <w:t>Свободненская</w:t>
      </w:r>
      <w:proofErr w:type="spellEnd"/>
      <w:r w:rsidRPr="008070C9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специальная (коррекционная) школа-интернат</w:t>
      </w:r>
      <w:r w:rsidRPr="006816D4">
        <w:rPr>
          <w:rFonts w:ascii="Times New Roman" w:hAnsi="Times New Roman" w:cs="Times New Roman"/>
          <w:b/>
          <w:color w:val="auto"/>
          <w:sz w:val="24"/>
          <w:szCs w:val="24"/>
        </w:rPr>
        <w:t>»</w:t>
      </w:r>
    </w:p>
    <w:p w:rsidR="00BE2CBD" w:rsidRPr="006816D4" w:rsidRDefault="00BE2CBD" w:rsidP="00ED144F">
      <w:pPr>
        <w:pStyle w:val="a8"/>
        <w:jc w:val="center"/>
        <w:rPr>
          <w:rFonts w:ascii="Times New Roman" w:hAnsi="Times New Roman" w:cs="Times New Roman"/>
          <w:b/>
          <w:color w:val="auto"/>
          <w:sz w:val="40"/>
          <w:szCs w:val="40"/>
        </w:rPr>
      </w:pPr>
    </w:p>
    <w:p w:rsidR="00BE2CBD" w:rsidRPr="006816D4" w:rsidRDefault="00BE2CBD" w:rsidP="00ED144F">
      <w:pPr>
        <w:pStyle w:val="a8"/>
        <w:jc w:val="center"/>
        <w:rPr>
          <w:rFonts w:ascii="Times New Roman" w:hAnsi="Times New Roman" w:cs="Times New Roman"/>
          <w:b/>
          <w:color w:val="auto"/>
          <w:sz w:val="40"/>
          <w:szCs w:val="40"/>
        </w:rPr>
      </w:pPr>
    </w:p>
    <w:p w:rsidR="00ED144F" w:rsidRPr="008070C9" w:rsidRDefault="00B561FF" w:rsidP="00ED144F">
      <w:pPr>
        <w:pStyle w:val="a8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8070C9">
        <w:rPr>
          <w:rFonts w:ascii="Times New Roman" w:hAnsi="Times New Roman" w:cs="Times New Roman"/>
          <w:b/>
          <w:color w:val="002060"/>
          <w:sz w:val="40"/>
          <w:szCs w:val="40"/>
        </w:rPr>
        <w:t>Для вас родители.</w:t>
      </w:r>
    </w:p>
    <w:p w:rsidR="00B561FF" w:rsidRPr="008070C9" w:rsidRDefault="00B561FF" w:rsidP="00B561FF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32"/>
          <w:szCs w:val="32"/>
          <w:lang w:eastAsia="ru-RU"/>
          <w14:ligatures w14:val="none"/>
        </w:rPr>
      </w:pPr>
      <w:r w:rsidRPr="008070C9">
        <w:rPr>
          <w:rFonts w:ascii="Times New Roman" w:eastAsia="Times New Roman" w:hAnsi="Times New Roman" w:cs="Times New Roman"/>
          <w:b/>
          <w:color w:val="FF0000"/>
          <w:kern w:val="36"/>
          <w:sz w:val="32"/>
          <w:szCs w:val="32"/>
          <w:lang w:eastAsia="ru-RU"/>
          <w14:ligatures w14:val="none"/>
        </w:rPr>
        <w:t>«Особенности воспитания детей с нарушением зрения в семье»</w:t>
      </w:r>
      <w:r w:rsidR="00BE2CBD" w:rsidRPr="008070C9">
        <w:rPr>
          <w:rFonts w:ascii="Times New Roman" w:eastAsia="Times New Roman" w:hAnsi="Times New Roman" w:cs="Times New Roman"/>
          <w:b/>
          <w:color w:val="FF0000"/>
          <w:kern w:val="36"/>
          <w:sz w:val="32"/>
          <w:szCs w:val="32"/>
          <w:lang w:eastAsia="ru-RU"/>
          <w14:ligatures w14:val="none"/>
        </w:rPr>
        <w:t>.</w:t>
      </w:r>
    </w:p>
    <w:p w:rsidR="00ED144F" w:rsidRPr="006816D4" w:rsidRDefault="001407C4" w:rsidP="00ED144F">
      <w:pPr>
        <w:jc w:val="center"/>
        <w:rPr>
          <w:rFonts w:ascii="Times New Roman" w:hAnsi="Times New Roman" w:cs="Times New Roman"/>
          <w:b/>
          <w:color w:val="auto"/>
          <w:sz w:val="32"/>
          <w:szCs w:val="32"/>
        </w:rPr>
      </w:pPr>
      <w:r w:rsidRPr="006816D4">
        <w:rPr>
          <w:noProof/>
          <w:color w:val="auto"/>
          <w:lang w:eastAsia="ru-RU"/>
        </w:rPr>
        <w:drawing>
          <wp:anchor distT="0" distB="0" distL="114300" distR="114300" simplePos="0" relativeHeight="251653632" behindDoc="0" locked="0" layoutInCell="1" allowOverlap="1" wp14:anchorId="66821070" wp14:editId="26BD7A8C">
            <wp:simplePos x="0" y="0"/>
            <wp:positionH relativeFrom="column">
              <wp:posOffset>146050</wp:posOffset>
            </wp:positionH>
            <wp:positionV relativeFrom="paragraph">
              <wp:posOffset>24130</wp:posOffset>
            </wp:positionV>
            <wp:extent cx="2673113" cy="2076450"/>
            <wp:effectExtent l="0" t="0" r="0" b="0"/>
            <wp:wrapNone/>
            <wp:docPr id="11" name="Рисунок 11" descr="C:\Users\User\Desktop\мои документы отсканирован\курсы удостоверение  о повышен кваллиф\Detmyopia6-e1562056544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ои документы отсканирован\курсы удостоверение  о повышен кваллиф\Detmyopia6-e15620565447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113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144F" w:rsidRPr="006816D4" w:rsidRDefault="00ED144F" w:rsidP="00ED144F">
      <w:pPr>
        <w:jc w:val="center"/>
        <w:rPr>
          <w:rFonts w:ascii="Times New Roman" w:hAnsi="Times New Roman" w:cs="Times New Roman"/>
          <w:b/>
          <w:color w:val="auto"/>
          <w:sz w:val="32"/>
          <w:szCs w:val="32"/>
        </w:rPr>
      </w:pPr>
    </w:p>
    <w:p w:rsidR="00ED144F" w:rsidRPr="006816D4" w:rsidRDefault="00ED144F" w:rsidP="00ED144F">
      <w:pPr>
        <w:jc w:val="center"/>
        <w:rPr>
          <w:rFonts w:ascii="Times New Roman" w:hAnsi="Times New Roman" w:cs="Times New Roman"/>
          <w:b/>
          <w:color w:val="auto"/>
          <w:sz w:val="32"/>
          <w:szCs w:val="32"/>
        </w:rPr>
      </w:pPr>
    </w:p>
    <w:p w:rsidR="00ED144F" w:rsidRPr="006816D4" w:rsidRDefault="00ED144F" w:rsidP="00ED144F">
      <w:pPr>
        <w:jc w:val="center"/>
        <w:rPr>
          <w:rFonts w:ascii="Times New Roman" w:hAnsi="Times New Roman" w:cs="Times New Roman"/>
          <w:b/>
          <w:color w:val="auto"/>
          <w:sz w:val="32"/>
          <w:szCs w:val="32"/>
        </w:rPr>
      </w:pPr>
    </w:p>
    <w:p w:rsidR="00ED144F" w:rsidRPr="006816D4" w:rsidRDefault="00ED144F" w:rsidP="00ED144F">
      <w:pPr>
        <w:jc w:val="center"/>
        <w:rPr>
          <w:rFonts w:ascii="Times New Roman" w:hAnsi="Times New Roman" w:cs="Times New Roman"/>
          <w:b/>
          <w:color w:val="auto"/>
          <w:sz w:val="32"/>
          <w:szCs w:val="32"/>
        </w:rPr>
      </w:pPr>
    </w:p>
    <w:p w:rsidR="00ED144F" w:rsidRPr="006816D4" w:rsidRDefault="00ED144F" w:rsidP="00ED144F">
      <w:pPr>
        <w:jc w:val="center"/>
        <w:rPr>
          <w:rFonts w:ascii="Times New Roman" w:hAnsi="Times New Roman" w:cs="Times New Roman"/>
          <w:b/>
          <w:color w:val="auto"/>
          <w:sz w:val="32"/>
          <w:szCs w:val="32"/>
        </w:rPr>
      </w:pPr>
    </w:p>
    <w:p w:rsidR="00ED144F" w:rsidRPr="006816D4" w:rsidRDefault="00ED144F" w:rsidP="00ED144F">
      <w:pPr>
        <w:jc w:val="center"/>
        <w:rPr>
          <w:rFonts w:ascii="Times New Roman" w:hAnsi="Times New Roman" w:cs="Times New Roman"/>
          <w:b/>
          <w:color w:val="auto"/>
          <w:sz w:val="32"/>
          <w:szCs w:val="32"/>
        </w:rPr>
      </w:pPr>
    </w:p>
    <w:p w:rsidR="00BE2CBD" w:rsidRPr="006816D4" w:rsidRDefault="00BE2CBD" w:rsidP="00ED144F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ED144F" w:rsidRPr="008070C9" w:rsidRDefault="00ED144F" w:rsidP="00F87AA5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8070C9">
        <w:rPr>
          <w:rFonts w:ascii="Times New Roman" w:hAnsi="Times New Roman" w:cs="Times New Roman"/>
          <w:b/>
          <w:color w:val="002060"/>
          <w:sz w:val="24"/>
          <w:szCs w:val="24"/>
        </w:rPr>
        <w:t>Выполнила: учитель-дефектолог</w:t>
      </w:r>
    </w:p>
    <w:p w:rsidR="008070C9" w:rsidRDefault="008070C9" w:rsidP="00F87AA5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ED144F" w:rsidRPr="008070C9" w:rsidRDefault="00ED144F" w:rsidP="00F87AA5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proofErr w:type="spellStart"/>
      <w:r w:rsidRPr="008070C9">
        <w:rPr>
          <w:rFonts w:ascii="Times New Roman" w:hAnsi="Times New Roman" w:cs="Times New Roman"/>
          <w:b/>
          <w:color w:val="002060"/>
          <w:sz w:val="24"/>
          <w:szCs w:val="24"/>
        </w:rPr>
        <w:t>Прядунова</w:t>
      </w:r>
      <w:proofErr w:type="spellEnd"/>
      <w:r w:rsidRPr="008070C9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О.В.</w:t>
      </w:r>
    </w:p>
    <w:p w:rsidR="008070C9" w:rsidRDefault="008070C9" w:rsidP="008070C9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8070C9" w:rsidRDefault="008070C9" w:rsidP="008070C9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8070C9" w:rsidRDefault="008070C9" w:rsidP="008070C9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ED144F" w:rsidRPr="008070C9" w:rsidRDefault="00A328FA" w:rsidP="008070C9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proofErr w:type="spellStart"/>
      <w:r w:rsidRPr="008070C9">
        <w:rPr>
          <w:rFonts w:ascii="Times New Roman" w:hAnsi="Times New Roman" w:cs="Times New Roman"/>
          <w:b/>
          <w:color w:val="002060"/>
          <w:sz w:val="24"/>
          <w:szCs w:val="24"/>
        </w:rPr>
        <w:t>г.Свободный</w:t>
      </w:r>
      <w:proofErr w:type="spellEnd"/>
      <w:r w:rsidRPr="008070C9">
        <w:rPr>
          <w:rFonts w:ascii="Times New Roman" w:hAnsi="Times New Roman" w:cs="Times New Roman"/>
          <w:b/>
          <w:color w:val="002060"/>
          <w:sz w:val="24"/>
          <w:szCs w:val="24"/>
        </w:rPr>
        <w:t>, 2022</w:t>
      </w:r>
      <w:r w:rsidR="00ED144F" w:rsidRPr="008070C9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г </w:t>
      </w:r>
    </w:p>
    <w:p w:rsidR="00ED144F" w:rsidRPr="006816D4" w:rsidRDefault="00ED144F" w:rsidP="00ED144F">
      <w:pPr>
        <w:jc w:val="center"/>
        <w:rPr>
          <w:rFonts w:ascii="Times New Roman" w:hAnsi="Times New Roman" w:cs="Times New Roman"/>
          <w:color w:val="auto"/>
          <w:sz w:val="40"/>
          <w:szCs w:val="40"/>
        </w:rPr>
      </w:pPr>
    </w:p>
    <w:tbl>
      <w:tblPr>
        <w:tblpPr w:leftFromText="180" w:rightFromText="180" w:horzAnchor="page" w:tblpX="301" w:tblpY="-495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Макет буклета — внутренний"/>
      </w:tblPr>
      <w:tblGrid>
        <w:gridCol w:w="4431"/>
        <w:gridCol w:w="595"/>
        <w:gridCol w:w="101"/>
        <w:gridCol w:w="4809"/>
        <w:gridCol w:w="595"/>
        <w:gridCol w:w="526"/>
        <w:gridCol w:w="4236"/>
      </w:tblGrid>
      <w:tr w:rsidR="006816D4" w:rsidRPr="006816D4" w:rsidTr="005466BA">
        <w:trPr>
          <w:trHeight w:hRule="exact" w:val="10905"/>
        </w:trPr>
        <w:tc>
          <w:tcPr>
            <w:tcW w:w="4431" w:type="dxa"/>
          </w:tcPr>
          <w:p w:rsidR="00277CBE" w:rsidRPr="006816D4" w:rsidRDefault="001407C4" w:rsidP="00277CBE">
            <w:pPr>
              <w:shd w:val="clear" w:color="auto" w:fill="FFFFFF"/>
              <w:spacing w:before="150" w:after="450" w:line="288" w:lineRule="atLeast"/>
              <w:jc w:val="both"/>
              <w:outlineLvl w:val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</w:rPr>
            </w:pPr>
            <w:r w:rsidRPr="006816D4">
              <w:rPr>
                <w:rStyle w:val="aa"/>
                <w:rFonts w:ascii="Times New Roman" w:hAnsi="Times New Roman" w:cs="Times New Roman"/>
                <w:color w:val="auto"/>
                <w:sz w:val="24"/>
                <w:szCs w:val="24"/>
                <w:bdr w:val="none" w:sz="0" w:space="0" w:color="auto" w:frame="1"/>
                <w:shd w:val="clear" w:color="auto" w:fill="FFFFFF"/>
              </w:rPr>
              <w:t>Детей с нарушением зрения</w:t>
            </w:r>
            <w:r w:rsidRPr="006816D4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</w:rPr>
              <w:t> с самого раннего возраста следует </w:t>
            </w:r>
            <w:r w:rsidRPr="006816D4">
              <w:rPr>
                <w:rStyle w:val="aa"/>
                <w:rFonts w:ascii="Times New Roman" w:hAnsi="Times New Roman" w:cs="Times New Roman"/>
                <w:color w:val="auto"/>
                <w:sz w:val="24"/>
                <w:szCs w:val="24"/>
                <w:bdr w:val="none" w:sz="0" w:space="0" w:color="auto" w:frame="1"/>
                <w:shd w:val="clear" w:color="auto" w:fill="FFFFFF"/>
              </w:rPr>
              <w:t>воспитывать</w:t>
            </w:r>
            <w:r w:rsidRPr="006816D4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</w:rPr>
              <w:t> и обучать с учетом имеющихся у них отклонений</w:t>
            </w:r>
            <w:r w:rsidR="00277CBE" w:rsidRPr="006816D4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</w:rPr>
              <w:t>.</w:t>
            </w:r>
          </w:p>
          <w:p w:rsidR="00277CBE" w:rsidRPr="006816D4" w:rsidRDefault="00277CBE" w:rsidP="00BE2CBD">
            <w:pPr>
              <w:shd w:val="clear" w:color="auto" w:fill="FFFFFF"/>
              <w:spacing w:before="150" w:after="450" w:line="288" w:lineRule="atLeast"/>
              <w:jc w:val="center"/>
              <w:outlineLvl w:val="0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816D4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Ошибки</w:t>
            </w:r>
            <w:r w:rsidRPr="006816D4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r w:rsidRPr="006816D4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родителей</w:t>
            </w:r>
            <w:r w:rsidRPr="006816D4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в </w:t>
            </w:r>
            <w:r w:rsidRPr="006816D4">
              <w:rPr>
                <w:rStyle w:val="aa"/>
                <w:rFonts w:ascii="Times New Roman" w:hAnsi="Times New Roman" w:cs="Times New Roman"/>
                <w:color w:val="C00000"/>
                <w:sz w:val="24"/>
                <w:szCs w:val="24"/>
                <w:bdr w:val="none" w:sz="0" w:space="0" w:color="auto" w:frame="1"/>
              </w:rPr>
              <w:t xml:space="preserve">воспитании ребенка с нарушением </w:t>
            </w:r>
            <w:r w:rsidRPr="006816D4">
              <w:rPr>
                <w:rStyle w:val="aa"/>
                <w:rFonts w:ascii="Times New Roman" w:hAnsi="Times New Roman" w:cs="Times New Roman"/>
                <w:color w:val="C00000"/>
                <w:sz w:val="24"/>
                <w:szCs w:val="24"/>
                <w:bdr w:val="none" w:sz="0" w:space="0" w:color="auto" w:frame="1"/>
              </w:rPr>
              <w:t>зрения</w:t>
            </w:r>
            <w:r w:rsidRPr="006816D4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:</w:t>
            </w:r>
          </w:p>
          <w:p w:rsidR="00277CBE" w:rsidRPr="006816D4" w:rsidRDefault="00277CBE" w:rsidP="00277CBE">
            <w:pPr>
              <w:shd w:val="clear" w:color="auto" w:fill="FFFFFF"/>
              <w:spacing w:before="150" w:after="450" w:line="288" w:lineRule="atLeast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kern w:val="36"/>
                <w:sz w:val="24"/>
                <w:szCs w:val="24"/>
                <w:lang w:eastAsia="ru-RU"/>
                <w14:ligatures w14:val="none"/>
              </w:rPr>
            </w:pPr>
            <w:r w:rsidRPr="006816D4">
              <w:rPr>
                <w:color w:val="auto"/>
                <w:sz w:val="27"/>
                <w:szCs w:val="27"/>
              </w:rPr>
              <w:t>1</w:t>
            </w:r>
            <w:r w:rsidRPr="006816D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.  Лишение ребенка </w:t>
            </w:r>
            <w:r w:rsidRPr="006816D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самостоятельности, подавление его активности, запрет на выполнение им доступных и посильных действий (</w:t>
            </w:r>
            <w:r w:rsidRPr="006816D4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  <w:bdr w:val="none" w:sz="0" w:space="0" w:color="auto" w:frame="1"/>
              </w:rPr>
              <w:t>«не бегай»</w:t>
            </w:r>
            <w:r w:rsidRPr="006816D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 </w:t>
            </w:r>
            <w:r w:rsidRPr="006816D4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  <w:bdr w:val="none" w:sz="0" w:space="0" w:color="auto" w:frame="1"/>
              </w:rPr>
              <w:t>«не бери сам»</w:t>
            </w:r>
            <w:r w:rsidRPr="006816D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 </w:t>
            </w:r>
            <w:r w:rsidRPr="006816D4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  <w:bdr w:val="none" w:sz="0" w:space="0" w:color="auto" w:frame="1"/>
              </w:rPr>
              <w:t>«не трогай»</w:t>
            </w:r>
            <w:r w:rsidRPr="006816D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 и т. п.)</w:t>
            </w:r>
          </w:p>
          <w:p w:rsidR="00277CBE" w:rsidRPr="006816D4" w:rsidRDefault="00277CBE" w:rsidP="00277CBE">
            <w:pPr>
              <w:pStyle w:val="a5"/>
              <w:shd w:val="clear" w:color="auto" w:fill="FFFFFF"/>
              <w:spacing w:before="0" w:beforeAutospacing="0" w:after="0" w:afterAutospacing="0"/>
              <w:jc w:val="both"/>
            </w:pPr>
            <w:r w:rsidRPr="006816D4">
              <w:t xml:space="preserve">2. </w:t>
            </w:r>
            <w:r w:rsidRPr="006816D4">
              <w:t>Неадекватность предъявляемых действий к ребенку в </w:t>
            </w:r>
            <w:r w:rsidRPr="006816D4">
              <w:rPr>
                <w:rStyle w:val="aa"/>
                <w:b w:val="0"/>
                <w:bdr w:val="none" w:sz="0" w:space="0" w:color="auto" w:frame="1"/>
              </w:rPr>
              <w:t>семье</w:t>
            </w:r>
            <w:r w:rsidRPr="006816D4">
              <w:rPr>
                <w:b/>
              </w:rPr>
              <w:t>,</w:t>
            </w:r>
            <w:r w:rsidRPr="006816D4">
              <w:t xml:space="preserve"> излишние строгость и настойчивость родителей в получении ребенком дополнительных знаний из-за боязни, что в окружающем социуме он будет не востребован. Это приводит к формированию повышенной моральной ответственности ребенка и создает предпосылки к развитию фобий.</w:t>
            </w:r>
          </w:p>
          <w:p w:rsidR="00277CBE" w:rsidRPr="006816D4" w:rsidRDefault="00277CBE" w:rsidP="00277CBE">
            <w:pPr>
              <w:pStyle w:val="a5"/>
              <w:shd w:val="clear" w:color="auto" w:fill="FFFFFF"/>
              <w:spacing w:before="0" w:beforeAutospacing="0" w:after="0" w:afterAutospacing="0"/>
              <w:jc w:val="both"/>
            </w:pPr>
          </w:p>
          <w:p w:rsidR="00277CBE" w:rsidRPr="006816D4" w:rsidRDefault="00277CBE" w:rsidP="00277CBE">
            <w:pPr>
              <w:pStyle w:val="a5"/>
              <w:shd w:val="clear" w:color="auto" w:fill="FFFFFF"/>
              <w:spacing w:before="0" w:beforeAutospacing="0" w:after="0" w:afterAutospacing="0"/>
              <w:jc w:val="both"/>
            </w:pPr>
            <w:r w:rsidRPr="006816D4">
              <w:t xml:space="preserve">3. </w:t>
            </w:r>
            <w:r w:rsidRPr="006816D4">
              <w:rPr>
                <w:rStyle w:val="aa"/>
                <w:b w:val="0"/>
                <w:bdr w:val="none" w:sz="0" w:space="0" w:color="auto" w:frame="1"/>
              </w:rPr>
              <w:t>Воспитание в стиле </w:t>
            </w:r>
            <w:r w:rsidRPr="006816D4">
              <w:rPr>
                <w:i/>
                <w:iCs/>
                <w:bdr w:val="none" w:sz="0" w:space="0" w:color="auto" w:frame="1"/>
              </w:rPr>
              <w:t>«кумир </w:t>
            </w:r>
            <w:r w:rsidRPr="006816D4">
              <w:rPr>
                <w:rStyle w:val="aa"/>
                <w:b w:val="0"/>
                <w:i/>
                <w:iCs/>
                <w:bdr w:val="none" w:sz="0" w:space="0" w:color="auto" w:frame="1"/>
              </w:rPr>
              <w:t>семьи</w:t>
            </w:r>
            <w:r w:rsidRPr="006816D4">
              <w:rPr>
                <w:i/>
                <w:iCs/>
                <w:bdr w:val="none" w:sz="0" w:space="0" w:color="auto" w:frame="1"/>
              </w:rPr>
              <w:t>»</w:t>
            </w:r>
            <w:r w:rsidRPr="006816D4">
              <w:t>, предупрежд</w:t>
            </w:r>
            <w:r w:rsidRPr="006816D4">
              <w:t xml:space="preserve">ение любых желаний ребенка. Это </w:t>
            </w:r>
            <w:r w:rsidRPr="006816D4">
              <w:t>приводит развитию</w:t>
            </w:r>
            <w:r w:rsidRPr="006816D4">
              <w:t xml:space="preserve"> </w:t>
            </w:r>
            <w:r w:rsidRPr="006816D4">
              <w:t>эгоцентризма, </w:t>
            </w:r>
            <w:r w:rsidRPr="006816D4">
              <w:rPr>
                <w:rStyle w:val="aa"/>
                <w:b w:val="0"/>
                <w:bdr w:val="none" w:sz="0" w:space="0" w:color="auto" w:frame="1"/>
              </w:rPr>
              <w:t>неприспособленности к жизни</w:t>
            </w:r>
            <w:r w:rsidRPr="006816D4">
              <w:t>, зависимости от окружающих.</w:t>
            </w:r>
          </w:p>
          <w:p w:rsidR="00277CBE" w:rsidRPr="006816D4" w:rsidRDefault="00277CBE" w:rsidP="00277CBE">
            <w:pPr>
              <w:pStyle w:val="a5"/>
              <w:shd w:val="clear" w:color="auto" w:fill="FFFFFF"/>
              <w:spacing w:before="0" w:beforeAutospacing="0" w:after="0" w:afterAutospacing="0"/>
              <w:jc w:val="both"/>
            </w:pPr>
          </w:p>
          <w:p w:rsidR="00277CBE" w:rsidRPr="006816D4" w:rsidRDefault="00277CBE" w:rsidP="00277CBE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rPr>
                <w:sz w:val="27"/>
                <w:szCs w:val="27"/>
              </w:rPr>
            </w:pPr>
            <w:r w:rsidRPr="006816D4">
              <w:t>4. Неприятие ребенка с физическим недостатком</w:t>
            </w:r>
            <w:r w:rsidRPr="006816D4">
              <w:rPr>
                <w:b/>
              </w:rPr>
              <w:t>, </w:t>
            </w:r>
            <w:r w:rsidRPr="006816D4">
              <w:rPr>
                <w:rStyle w:val="aa"/>
                <w:b w:val="0"/>
                <w:bdr w:val="none" w:sz="0" w:space="0" w:color="auto" w:frame="1"/>
              </w:rPr>
              <w:t>способствующее</w:t>
            </w:r>
            <w:r w:rsidRPr="006816D4">
              <w:t> формированию комплекса </w:t>
            </w:r>
            <w:r w:rsidRPr="006816D4">
              <w:rPr>
                <w:i/>
                <w:iCs/>
                <w:bdr w:val="none" w:sz="0" w:space="0" w:color="auto" w:frame="1"/>
              </w:rPr>
              <w:t>«нелюбимого ребенка»</w:t>
            </w:r>
            <w:r w:rsidRPr="006816D4">
              <w:t xml:space="preserve"> и приводящее к развитию невротических </w:t>
            </w:r>
            <w:r w:rsidRPr="006816D4">
              <w:t>реакций.</w:t>
            </w:r>
          </w:p>
          <w:p w:rsidR="005466BA" w:rsidRPr="006816D4" w:rsidRDefault="005466BA" w:rsidP="001407C4">
            <w:pPr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595" w:type="dxa"/>
          </w:tcPr>
          <w:p w:rsidR="005466BA" w:rsidRPr="006816D4" w:rsidRDefault="005466BA" w:rsidP="001407C4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01" w:type="dxa"/>
          </w:tcPr>
          <w:p w:rsidR="005466BA" w:rsidRPr="006816D4" w:rsidRDefault="005466BA" w:rsidP="005466B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9" w:type="dxa"/>
          </w:tcPr>
          <w:p w:rsidR="00470DE4" w:rsidRPr="006816D4" w:rsidRDefault="00470DE4" w:rsidP="00470DE4">
            <w:pPr>
              <w:pStyle w:val="a5"/>
              <w:shd w:val="clear" w:color="auto" w:fill="FFFFFF"/>
              <w:spacing w:before="300" w:beforeAutospacing="0" w:after="300" w:afterAutospacing="0"/>
              <w:jc w:val="both"/>
            </w:pPr>
            <w:r w:rsidRPr="006816D4">
              <w:t xml:space="preserve">Обучение незрячего ребенка самостоятельности включает в себя не только самообслуживание, но и умение безопасно передвигаться в пространстве. Начинать прививать эти навыки </w:t>
            </w:r>
            <w:r w:rsidRPr="006816D4">
              <w:t>лучше,</w:t>
            </w:r>
            <w:r w:rsidRPr="006816D4">
              <w:t xml:space="preserve"> как можно раньше.</w:t>
            </w:r>
          </w:p>
          <w:p w:rsidR="00470DE4" w:rsidRPr="006816D4" w:rsidRDefault="00470DE4" w:rsidP="00470DE4">
            <w:pPr>
              <w:pStyle w:val="a5"/>
              <w:shd w:val="clear" w:color="auto" w:fill="FFFFFF"/>
              <w:spacing w:before="300" w:beforeAutospacing="0" w:after="300" w:afterAutospacing="0"/>
              <w:jc w:val="both"/>
            </w:pPr>
            <w:r w:rsidRPr="006816D4">
              <w:t>Обучение детей с нарушением зрения ориентированию и мобильности нужно вести целенаправленно. Важно заниматься с ребенком регулярно.</w:t>
            </w:r>
          </w:p>
          <w:p w:rsidR="00470DE4" w:rsidRPr="006816D4" w:rsidRDefault="00470DE4" w:rsidP="00470DE4">
            <w:pPr>
              <w:pStyle w:val="a5"/>
              <w:shd w:val="clear" w:color="auto" w:fill="FFFFFF"/>
              <w:spacing w:before="300" w:beforeAutospacing="0" w:after="300" w:afterAutospacing="0"/>
              <w:jc w:val="center"/>
              <w:rPr>
                <w:b/>
                <w:color w:val="C00000"/>
              </w:rPr>
            </w:pPr>
            <w:r w:rsidRPr="006816D4">
              <w:rPr>
                <w:b/>
                <w:color w:val="C00000"/>
              </w:rPr>
              <w:t>Чем могут помочь родители ребенку со зрительно депривацией:</w:t>
            </w:r>
          </w:p>
          <w:p w:rsidR="00470DE4" w:rsidRPr="00470DE4" w:rsidRDefault="00470DE4" w:rsidP="00470DE4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70DE4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  <w14:ligatures w14:val="none"/>
              </w:rPr>
              <w:t>помочь ребенку изучить собственное тело (названия и назначение частей тела; право/лево; понятие зеркальности (право/лево у человека напротив); верх-низ тела и т.д.);</w:t>
            </w:r>
          </w:p>
          <w:p w:rsidR="00470DE4" w:rsidRPr="00470DE4" w:rsidRDefault="00470DE4" w:rsidP="00470DE4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70DE4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  <w14:ligatures w14:val="none"/>
              </w:rPr>
              <w:t>развивать физическую активность ребенка (нужно создавать звуковые стимулы (греметь погремушкой);</w:t>
            </w:r>
          </w:p>
          <w:p w:rsidR="00470DE4" w:rsidRPr="00470DE4" w:rsidRDefault="00470DE4" w:rsidP="00470DE4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70DE4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  <w14:ligatures w14:val="none"/>
              </w:rPr>
              <w:t>изучение окружающего пространства и расширение представления об окружающем мире (ребенок имеет представление только о том, с чем непосредственно контактировал, что держал в руках, поэтому давайте ребенку в руки новые предметы, для этого наложите свои руки на руки ребенка и вместе осмотрите/прощупайте предмет, опишите его, расскажите о нем и его назначении, покажите, как им можно пользоваться);</w:t>
            </w:r>
          </w:p>
          <w:p w:rsidR="005466BA" w:rsidRPr="006816D4" w:rsidRDefault="005466BA" w:rsidP="00277CBE">
            <w:pPr>
              <w:pStyle w:val="a5"/>
              <w:shd w:val="clear" w:color="auto" w:fill="FFFFFF"/>
              <w:spacing w:before="0" w:beforeAutospacing="0" w:after="300" w:afterAutospacing="0"/>
              <w:jc w:val="both"/>
            </w:pPr>
          </w:p>
          <w:tbl>
            <w:tblPr>
              <w:tblStyle w:val="a3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809"/>
            </w:tblGrid>
            <w:tr w:rsidR="006816D4" w:rsidRPr="006816D4" w:rsidTr="000C7455">
              <w:trPr>
                <w:trHeight w:hRule="exact" w:val="290"/>
              </w:trPr>
              <w:tc>
                <w:tcPr>
                  <w:tcW w:w="5000" w:type="pct"/>
                </w:tcPr>
                <w:p w:rsidR="005466BA" w:rsidRPr="006816D4" w:rsidRDefault="005466BA" w:rsidP="00277CBE">
                  <w:pPr>
                    <w:framePr w:hSpace="180" w:wrap="around" w:hAnchor="page" w:x="301" w:y="-495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</w:p>
              </w:tc>
            </w:tr>
            <w:tr w:rsidR="006816D4" w:rsidRPr="006816D4" w:rsidTr="000C7455">
              <w:trPr>
                <w:trHeight w:hRule="exact" w:val="3198"/>
              </w:trPr>
              <w:tc>
                <w:tcPr>
                  <w:tcW w:w="5000" w:type="pct"/>
                </w:tcPr>
                <w:p w:rsidR="005466BA" w:rsidRPr="006816D4" w:rsidRDefault="005466BA" w:rsidP="00277CBE">
                  <w:pPr>
                    <w:pStyle w:val="a4"/>
                    <w:framePr w:hSpace="180" w:wrap="around" w:hAnchor="page" w:x="301" w:y="-49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5466BA" w:rsidRPr="006816D4" w:rsidRDefault="005466BA" w:rsidP="005466BA">
            <w:pPr>
              <w:spacing w:after="160" w:line="259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595" w:type="dxa"/>
          </w:tcPr>
          <w:p w:rsidR="005466BA" w:rsidRPr="006816D4" w:rsidRDefault="005466BA" w:rsidP="005466BA">
            <w:pPr>
              <w:spacing w:after="160" w:line="259" w:lineRule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26" w:type="dxa"/>
          </w:tcPr>
          <w:p w:rsidR="005466BA" w:rsidRPr="006816D4" w:rsidRDefault="005466BA" w:rsidP="005466BA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36" w:type="dxa"/>
          </w:tcPr>
          <w:p w:rsidR="005466BA" w:rsidRPr="006816D4" w:rsidRDefault="00F87AA5" w:rsidP="00470DE4">
            <w:pPr>
              <w:jc w:val="both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</w:t>
            </w:r>
          </w:p>
          <w:p w:rsidR="00470DE4" w:rsidRPr="00470DE4" w:rsidRDefault="00470DE4" w:rsidP="00470DE4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70DE4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  <w14:ligatures w14:val="none"/>
              </w:rPr>
              <w:t>обращайте внимание ребенка на то, что находится у него под ногами (дайте руками осмотреть асфальт, бордюры, то, как асфальт переходит в бордюр и газон, и т.д.);</w:t>
            </w:r>
          </w:p>
          <w:p w:rsidR="00470DE4" w:rsidRPr="00470DE4" w:rsidRDefault="00470DE4" w:rsidP="00470DE4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70DE4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  <w14:ligatures w14:val="none"/>
              </w:rPr>
              <w:t>учите ребенка контролировать свое любопытство;</w:t>
            </w:r>
          </w:p>
          <w:p w:rsidR="00470DE4" w:rsidRPr="00470DE4" w:rsidRDefault="00470DE4" w:rsidP="00470DE4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70DE4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  <w14:ligatures w14:val="none"/>
              </w:rPr>
              <w:t>соблюдайте правила безопасности.</w:t>
            </w:r>
          </w:p>
          <w:p w:rsidR="00470DE4" w:rsidRPr="006816D4" w:rsidRDefault="00470DE4" w:rsidP="00470DE4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16D4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  <w14:ligatures w14:val="none"/>
              </w:rPr>
              <w:t>у</w:t>
            </w:r>
            <w:r w:rsidRPr="00470DE4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  <w14:ligatures w14:val="none"/>
              </w:rPr>
              <w:t>деляйте большое внимание накоплению ребенком опыта и, описывая пространство и проис</w:t>
            </w:r>
            <w:r w:rsidRPr="006816D4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  <w14:ligatures w14:val="none"/>
              </w:rPr>
              <w:t xml:space="preserve">ходящее. </w:t>
            </w:r>
          </w:p>
          <w:p w:rsidR="00470DE4" w:rsidRPr="00470DE4" w:rsidRDefault="00470DE4" w:rsidP="00470DE4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816D4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г</w:t>
            </w:r>
            <w:r w:rsidRPr="006816D4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оворите простыми, понятными словами. Постоянно обращайтесь к образам, которые ребенку хорошо знакомы. Описывая происходящие события и пространство, делайте это выборочно. Говорите только о важных, постоянных и интересных объектах и событиях.</w:t>
            </w:r>
          </w:p>
          <w:p w:rsidR="005466BA" w:rsidRPr="006816D4" w:rsidRDefault="00470DE4" w:rsidP="00470DE4">
            <w:pPr>
              <w:tabs>
                <w:tab w:val="left" w:pos="1125"/>
              </w:tabs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816D4">
              <w:rPr>
                <w:noProof/>
                <w:color w:val="auto"/>
                <w:lang w:eastAsia="ru-RU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161290</wp:posOffset>
                  </wp:positionV>
                  <wp:extent cx="3145762" cy="2095500"/>
                  <wp:effectExtent l="0" t="0" r="0" b="0"/>
                  <wp:wrapNone/>
                  <wp:docPr id="2" name="Рисунок 2" descr="https://img.freepik.com/free-photo/mother-with-son-walking-outdoor-in-autumn_1328-2222.jpg?size=626&amp;ext=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g.freepik.com/free-photo/mother-with-son-walking-outdoor-in-autumn_1328-2222.jpg?size=626&amp;ext=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762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466BA" w:rsidRPr="006816D4" w:rsidRDefault="005466BA" w:rsidP="00470DE4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5466BA" w:rsidRPr="006816D4" w:rsidRDefault="005466BA" w:rsidP="00470DE4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5466BA" w:rsidRPr="006816D4" w:rsidRDefault="005466BA" w:rsidP="00470DE4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5466BA" w:rsidRPr="006816D4" w:rsidRDefault="005466BA" w:rsidP="00470DE4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5466BA" w:rsidRPr="006816D4" w:rsidRDefault="005466BA" w:rsidP="00470DE4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5466BA" w:rsidRPr="006816D4" w:rsidRDefault="005466BA" w:rsidP="00470DE4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5466BA" w:rsidRPr="006816D4" w:rsidRDefault="005466BA" w:rsidP="00470DE4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5466BA" w:rsidRPr="006816D4" w:rsidRDefault="005466BA" w:rsidP="00470DE4">
            <w:pPr>
              <w:tabs>
                <w:tab w:val="left" w:pos="1500"/>
              </w:tabs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6816D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ab/>
            </w:r>
          </w:p>
          <w:p w:rsidR="005466BA" w:rsidRPr="006816D4" w:rsidRDefault="005466BA" w:rsidP="00470DE4">
            <w:pPr>
              <w:tabs>
                <w:tab w:val="left" w:pos="1500"/>
              </w:tabs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</w:tc>
      </w:tr>
    </w:tbl>
    <w:p w:rsidR="001407C4" w:rsidRPr="00277CBE" w:rsidRDefault="001407C4" w:rsidP="00B561FF">
      <w:pPr>
        <w:shd w:val="clear" w:color="auto" w:fill="FFFFFF"/>
        <w:spacing w:before="150" w:after="450" w:line="288" w:lineRule="atLeast"/>
        <w:outlineLvl w:val="0"/>
        <w:rPr>
          <w:rFonts w:ascii="Times New Roman" w:hAnsi="Times New Roman" w:cs="Times New Roman"/>
          <w:noProof/>
          <w:lang w:eastAsia="ru-RU"/>
        </w:rPr>
      </w:pPr>
      <w:r w:rsidRPr="00277CBE"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50F3FAD1" wp14:editId="4327C2A3">
                <wp:extent cx="304800" cy="304800"/>
                <wp:effectExtent l="0" t="0" r="0" b="0"/>
                <wp:docPr id="7" name="AutoShape 7" descr="https://proglazki.ru/wp-content/uploads/2019/07/Detmyopia6-e156205654474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98AA534" id="AutoShape 7" o:spid="_x0000_s1026" alt="https://proglazki.ru/wp-content/uploads/2019/07/Detmyopia6-e156205654474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EfP7FXtAgAADQY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</w:p>
    <w:p w:rsidR="005466BA" w:rsidRDefault="001407C4"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765346AB" wp14:editId="1272C651">
                <wp:extent cx="304800" cy="304800"/>
                <wp:effectExtent l="0" t="0" r="0" b="0"/>
                <wp:docPr id="6" name="AutoShape 2" descr="https://proglazki.ru/wp-content/uploads/2019/07/Detmyopia6-e156205654474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70E18A9" id="AutoShape 2" o:spid="_x0000_s1026" alt="https://proglazki.ru/wp-content/uploads/2019/07/Detmyopia6-e156205654474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By+Oua7gIAAA0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95ABBDD" wp14:editId="050D28DD">
                <wp:extent cx="304800" cy="304800"/>
                <wp:effectExtent l="0" t="0" r="0" b="0"/>
                <wp:docPr id="4" name="AutoShape 4" descr="https://proglazki.ru/wp-content/uploads/2019/07/Detmyopia6-e156205654474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5660641" id="AutoShape 4" o:spid="_x0000_s1026" alt="https://proglazki.ru/wp-content/uploads/2019/07/Detmyopia6-e156205654474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NvHGtztAgAADQY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2DF16B6" wp14:editId="5EC2D7A1">
                <wp:extent cx="304800" cy="304800"/>
                <wp:effectExtent l="0" t="0" r="0" b="0"/>
                <wp:docPr id="9" name="AutoShape 6" descr="https://proglazki.ru/wp-content/uploads/2019/07/Detmyopia6-e156205654474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E35BA40" id="AutoShape 6" o:spid="_x0000_s1026" alt="https://proglazki.ru/wp-content/uploads/2019/07/Detmyopia6-e156205654474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F5WKQDtAgAADQY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lastRenderedPageBreak/>
        <w:drawing>
          <wp:inline distT="0" distB="0" distL="0" distR="0" wp14:anchorId="220AE9F9">
            <wp:extent cx="13363575" cy="103822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3575" cy="1038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38D1496">
            <wp:extent cx="13363575" cy="103822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3575" cy="1038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466BA" w:rsidSect="005466BA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84" type="#_x0000_t75" style="width:11.25pt;height:11.25pt" o:bullet="t">
        <v:imagedata r:id="rId1" o:title="mso3213"/>
      </v:shape>
    </w:pict>
  </w:numPicBullet>
  <w:abstractNum w:abstractNumId="0" w15:restartNumberingAfterBreak="0">
    <w:nsid w:val="1A56121C"/>
    <w:multiLevelType w:val="multilevel"/>
    <w:tmpl w:val="BB1CC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B0C1C7A"/>
    <w:multiLevelType w:val="hybridMultilevel"/>
    <w:tmpl w:val="7310AA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E51640"/>
    <w:multiLevelType w:val="hybridMultilevel"/>
    <w:tmpl w:val="817E5A0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9A4"/>
    <w:rsid w:val="000E79A4"/>
    <w:rsid w:val="001407C4"/>
    <w:rsid w:val="00236AFD"/>
    <w:rsid w:val="002740FD"/>
    <w:rsid w:val="00277CBE"/>
    <w:rsid w:val="00443D09"/>
    <w:rsid w:val="00470DE4"/>
    <w:rsid w:val="005466BA"/>
    <w:rsid w:val="005D7F7D"/>
    <w:rsid w:val="006816D4"/>
    <w:rsid w:val="008070C9"/>
    <w:rsid w:val="00931DE8"/>
    <w:rsid w:val="00A00F17"/>
    <w:rsid w:val="00A328FA"/>
    <w:rsid w:val="00B561FF"/>
    <w:rsid w:val="00BE2CBD"/>
    <w:rsid w:val="00ED144F"/>
    <w:rsid w:val="00F87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0EA636-F378-4743-8EF7-5C634356C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3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66BA"/>
    <w:pPr>
      <w:spacing w:line="264" w:lineRule="auto"/>
    </w:pPr>
    <w:rPr>
      <w:color w:val="1F497D" w:themeColor="text2"/>
      <w:kern w:val="2"/>
      <w:sz w:val="20"/>
      <w:szCs w:val="20"/>
      <w:lang w:eastAsia="ja-JP"/>
      <w14:ligatures w14:val="standar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a3">
    <w:name w:val="Макет таблицы"/>
    <w:basedOn w:val="a1"/>
    <w:uiPriority w:val="99"/>
    <w:rsid w:val="005466BA"/>
    <w:pPr>
      <w:spacing w:after="0" w:line="240" w:lineRule="auto"/>
    </w:pPr>
    <w:rPr>
      <w:color w:val="1F497D" w:themeColor="text2"/>
      <w:kern w:val="2"/>
      <w:sz w:val="20"/>
      <w:szCs w:val="20"/>
      <w:lang w:eastAsia="ja-JP"/>
      <w14:ligatures w14:val="standard"/>
    </w:rPr>
    <w:tblPr>
      <w:tblCellMar>
        <w:left w:w="0" w:type="dxa"/>
        <w:right w:w="0" w:type="dxa"/>
      </w:tblCellMar>
    </w:tblPr>
  </w:style>
  <w:style w:type="paragraph" w:styleId="a4">
    <w:name w:val="List Paragraph"/>
    <w:basedOn w:val="a"/>
    <w:uiPriority w:val="34"/>
    <w:qFormat/>
    <w:rsid w:val="005466BA"/>
    <w:pPr>
      <w:spacing w:after="160" w:line="259" w:lineRule="auto"/>
      <w:ind w:left="720"/>
      <w:contextualSpacing/>
    </w:pPr>
    <w:rPr>
      <w:color w:val="auto"/>
      <w:kern w:val="0"/>
      <w:sz w:val="22"/>
      <w:szCs w:val="22"/>
      <w:lang w:eastAsia="en-US"/>
      <w14:ligatures w14:val="none"/>
    </w:rPr>
  </w:style>
  <w:style w:type="paragraph" w:styleId="a5">
    <w:name w:val="Normal (Web)"/>
    <w:basedOn w:val="a"/>
    <w:uiPriority w:val="99"/>
    <w:unhideWhenUsed/>
    <w:rsid w:val="005466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  <w14:ligatures w14:val="none"/>
    </w:rPr>
  </w:style>
  <w:style w:type="paragraph" w:styleId="a6">
    <w:name w:val="Balloon Text"/>
    <w:basedOn w:val="a"/>
    <w:link w:val="a7"/>
    <w:uiPriority w:val="99"/>
    <w:semiHidden/>
    <w:unhideWhenUsed/>
    <w:rsid w:val="00ED14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D144F"/>
    <w:rPr>
      <w:rFonts w:ascii="Tahoma" w:hAnsi="Tahoma" w:cs="Tahoma"/>
      <w:color w:val="1F497D" w:themeColor="text2"/>
      <w:kern w:val="2"/>
      <w:sz w:val="16"/>
      <w:szCs w:val="16"/>
      <w:lang w:eastAsia="ja-JP"/>
      <w14:ligatures w14:val="standard"/>
    </w:rPr>
  </w:style>
  <w:style w:type="paragraph" w:styleId="a8">
    <w:name w:val="Title"/>
    <w:basedOn w:val="a"/>
    <w:next w:val="a"/>
    <w:link w:val="a9"/>
    <w:uiPriority w:val="3"/>
    <w:qFormat/>
    <w:rsid w:val="00ED144F"/>
    <w:pPr>
      <w:spacing w:after="120" w:line="211" w:lineRule="auto"/>
      <w:contextualSpacing/>
    </w:pPr>
    <w:rPr>
      <w:rFonts w:asciiTheme="majorHAnsi" w:eastAsiaTheme="majorEastAsia" w:hAnsiTheme="majorHAnsi" w:cstheme="majorBidi"/>
      <w:color w:val="4F81BD" w:themeColor="accent1"/>
      <w:kern w:val="28"/>
      <w:sz w:val="72"/>
    </w:rPr>
  </w:style>
  <w:style w:type="character" w:customStyle="1" w:styleId="a9">
    <w:name w:val="Название Знак"/>
    <w:basedOn w:val="a0"/>
    <w:link w:val="a8"/>
    <w:uiPriority w:val="3"/>
    <w:rsid w:val="00ED144F"/>
    <w:rPr>
      <w:rFonts w:asciiTheme="majorHAnsi" w:eastAsiaTheme="majorEastAsia" w:hAnsiTheme="majorHAnsi" w:cstheme="majorBidi"/>
      <w:color w:val="4F81BD" w:themeColor="accent1"/>
      <w:kern w:val="28"/>
      <w:sz w:val="72"/>
      <w:szCs w:val="20"/>
      <w:lang w:eastAsia="ja-JP"/>
      <w14:ligatures w14:val="standard"/>
    </w:rPr>
  </w:style>
  <w:style w:type="character" w:styleId="aa">
    <w:name w:val="Strong"/>
    <w:basedOn w:val="a0"/>
    <w:uiPriority w:val="22"/>
    <w:qFormat/>
    <w:rsid w:val="001407C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20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1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0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6</Pages>
  <Words>724</Words>
  <Characters>4132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12</cp:revision>
  <dcterms:created xsi:type="dcterms:W3CDTF">2022-02-17T03:33:00Z</dcterms:created>
  <dcterms:modified xsi:type="dcterms:W3CDTF">2022-03-13T05:05:00Z</dcterms:modified>
</cp:coreProperties>
</file>