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93" w:rsidRPr="0030554F" w:rsidRDefault="00847E93" w:rsidP="00847E9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05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межполушарного взаимодействия у детей.</w:t>
      </w:r>
    </w:p>
    <w:p w:rsidR="00847E93" w:rsidRPr="0030554F" w:rsidRDefault="00847E93" w:rsidP="00847E93">
      <w:pPr>
        <w:jc w:val="right"/>
        <w:rPr>
          <w:rFonts w:ascii="Times New Roman" w:hAnsi="Times New Roman" w:cs="Times New Roman"/>
          <w:color w:val="000000" w:themeColor="text1"/>
        </w:rPr>
      </w:pPr>
      <w:r w:rsidRPr="0030554F">
        <w:rPr>
          <w:rFonts w:ascii="Times New Roman" w:hAnsi="Times New Roman" w:cs="Times New Roman"/>
          <w:color w:val="000000" w:themeColor="text1"/>
        </w:rPr>
        <w:t>«Развитие межполушарного взаимодействия является</w:t>
      </w:r>
    </w:p>
    <w:p w:rsidR="00847E93" w:rsidRPr="0030554F" w:rsidRDefault="00847E93" w:rsidP="00847E93">
      <w:pPr>
        <w:jc w:val="right"/>
        <w:rPr>
          <w:rFonts w:ascii="Times New Roman" w:hAnsi="Times New Roman" w:cs="Times New Roman"/>
          <w:color w:val="000000" w:themeColor="text1"/>
        </w:rPr>
      </w:pPr>
      <w:r w:rsidRPr="0030554F">
        <w:rPr>
          <w:rFonts w:ascii="Times New Roman" w:hAnsi="Times New Roman" w:cs="Times New Roman"/>
          <w:color w:val="000000" w:themeColor="text1"/>
        </w:rPr>
        <w:t xml:space="preserve"> основой развития интеллекта и творческого самовыражения»</w:t>
      </w:r>
    </w:p>
    <w:p w:rsidR="00847E93" w:rsidRPr="0030554F" w:rsidRDefault="00847E93" w:rsidP="00847E93">
      <w:pPr>
        <w:jc w:val="right"/>
        <w:rPr>
          <w:rFonts w:ascii="Times New Roman" w:hAnsi="Times New Roman" w:cs="Times New Roman"/>
          <w:color w:val="000000" w:themeColor="text1"/>
        </w:rPr>
      </w:pPr>
      <w:r w:rsidRPr="0030554F">
        <w:rPr>
          <w:rFonts w:ascii="Times New Roman" w:hAnsi="Times New Roman" w:cs="Times New Roman"/>
          <w:color w:val="000000" w:themeColor="text1"/>
        </w:rPr>
        <w:t>Сиротюк Л. А., доктор психологических наук</w:t>
      </w:r>
    </w:p>
    <w:p w:rsidR="00847E93" w:rsidRPr="0030554F" w:rsidRDefault="00847E93" w:rsidP="00847E93">
      <w:pPr>
        <w:rPr>
          <w:rFonts w:ascii="Times New Roman" w:hAnsi="Times New Roman" w:cs="Times New Roman"/>
          <w:color w:val="000000" w:themeColor="text1"/>
        </w:rPr>
      </w:pPr>
    </w:p>
    <w:p w:rsidR="00847E93" w:rsidRPr="0030554F" w:rsidRDefault="00847E93" w:rsidP="00847E93">
      <w:pPr>
        <w:jc w:val="both"/>
        <w:rPr>
          <w:rFonts w:ascii="Times New Roman" w:hAnsi="Times New Roman" w:cs="Times New Roman"/>
          <w:color w:val="000000" w:themeColor="text1"/>
        </w:rPr>
      </w:pPr>
      <w:r w:rsidRPr="0030554F">
        <w:rPr>
          <w:rFonts w:ascii="Times New Roman" w:hAnsi="Times New Roman" w:cs="Times New Roman"/>
          <w:color w:val="000000" w:themeColor="text1"/>
        </w:rPr>
        <w:tab/>
      </w:r>
      <w:r w:rsidRPr="0030554F">
        <w:rPr>
          <w:rFonts w:ascii="Times New Roman" w:hAnsi="Times New Roman" w:cs="Times New Roman"/>
          <w:color w:val="000000" w:themeColor="text1"/>
        </w:rPr>
        <w:t xml:space="preserve">Головной мозг — это самый загадочный орган, его развитие начинается с момента зачатия, продолжается после рождения и заканчивается в возрасте 9–12 лет. Дошкольный и младший школьный возраст — наиболее благоприятный период для развития мозговых структур, </w:t>
      </w:r>
      <w:r w:rsidR="0030554F" w:rsidRPr="0030554F">
        <w:rPr>
          <w:rFonts w:ascii="Times New Roman" w:hAnsi="Times New Roman" w:cs="Times New Roman"/>
          <w:color w:val="000000" w:themeColor="text1"/>
        </w:rPr>
        <w:t>а, следовательно</w:t>
      </w:r>
      <w:r w:rsidRPr="0030554F">
        <w:rPr>
          <w:rFonts w:ascii="Times New Roman" w:hAnsi="Times New Roman" w:cs="Times New Roman"/>
          <w:color w:val="000000" w:themeColor="text1"/>
        </w:rPr>
        <w:t>, и интеллекта, межполушарных связей и психических процессов. </w:t>
      </w:r>
    </w:p>
    <w:p w:rsidR="00847E93" w:rsidRPr="0030554F" w:rsidRDefault="00847E93" w:rsidP="00847E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4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в области нейропсихологии говорят, что успешная учеба ребенка в школе во многом зависит от степени развития межполушарных связей.</w:t>
      </w:r>
    </w:p>
    <w:p w:rsidR="00847E93" w:rsidRPr="0030554F" w:rsidRDefault="00847E93" w:rsidP="00847E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4F">
        <w:rPr>
          <w:rFonts w:ascii="Times New Roman" w:hAnsi="Times New Roman" w:cs="Times New Roman"/>
          <w:color w:val="000000" w:themeColor="text1"/>
          <w:sz w:val="24"/>
          <w:szCs w:val="24"/>
        </w:rPr>
        <w:t>При недостаточном взаимодействии правого и левого полушарий мозга у ребенка могут возникать трудности в обучении письму и чтению, а также двигательная расторможенность.</w:t>
      </w:r>
    </w:p>
    <w:p w:rsidR="00847E93" w:rsidRPr="00847E93" w:rsidRDefault="00847E93" w:rsidP="00847E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Человеческий мозг состоит, как известно, из правого и левого полушарий. Каждое из них отвечает за разные функции. Левое — за логическое мышление, анализ, способности к математике, речь. Правое — за умение планировать, образное мышление, креативность, восприятие информации на слух. Для правильной работы мозга оба полушария должны быть равноценно развиты.</w:t>
      </w:r>
    </w:p>
    <w:p w:rsidR="00847E93" w:rsidRPr="00847E93" w:rsidRDefault="00847E93" w:rsidP="00847E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межполушарных связей: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эмоциональная устойчивость к негативным факторам;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движений;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успешное усвоение информации и ее анализ.</w:t>
      </w:r>
    </w:p>
    <w:p w:rsidR="00614DB9" w:rsidRDefault="00847E93" w:rsidP="00847E93">
      <w:pPr>
        <w:tabs>
          <w:tab w:val="left" w:pos="3405"/>
        </w:tabs>
        <w:jc w:val="both"/>
        <w:rPr>
          <w:rFonts w:ascii="Times New Roman" w:hAnsi="Times New Roman" w:cs="Times New Roman"/>
          <w:color w:val="000000" w:themeColor="text1"/>
        </w:rPr>
      </w:pPr>
      <w:r w:rsidRPr="00847E93">
        <w:rPr>
          <w:rFonts w:ascii="Times New Roman" w:hAnsi="Times New Roman" w:cs="Times New Roman"/>
          <w:color w:val="000000" w:themeColor="text1"/>
          <w:shd w:val="clear" w:color="auto" w:fill="FFFFFF"/>
        </w:rPr>
        <w:t>Когда связь между полушариями головного мозга слаба, ведущую роль берет на себя сильное, следовательно, функциональность другого блокируется. Это приводит к тому, что ребенок испытывает дезориентацию в пространстве, ему трудно дается обучение письму и чтению, нарушаются зрительное и слуховое восприятие, возможно неадекватное эмоциональное реагирование на различные жизненные ситуации. В результате ребенок с трудом усваивает обучающий материал и становится мнительным.</w:t>
      </w:r>
    </w:p>
    <w:p w:rsidR="00614DB9" w:rsidRDefault="00614DB9" w:rsidP="00614DB9">
      <w:pPr>
        <w:rPr>
          <w:rFonts w:ascii="Times New Roman" w:hAnsi="Times New Roman" w:cs="Times New Roman"/>
        </w:rPr>
      </w:pPr>
    </w:p>
    <w:p w:rsidR="001456DA" w:rsidRPr="0030554F" w:rsidRDefault="00614DB9" w:rsidP="003055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OpenSans" w:hAnsi="OpenSans"/>
          <w:color w:val="333333"/>
        </w:rPr>
        <w:t xml:space="preserve">Необходимо развивать межполушарные связи; это очень просто сделать, если мы вспомним, что за </w:t>
      </w:r>
      <w:r w:rsidRPr="0030554F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полушария отвечает противоположная сторона тела, то есть, выполняя движения левой рукой или ногой, мы активизируем правое полушарие, а работая правой ногой или рукой — левое. Если постараться выполнять движения одновременно двумя руками, то мы сможем развивать межполушарные связи. Существуют простые упражнения, стимулирующие активность головного мозга посредством воздействия на рефлекторные точки. В результате применения этих упражнений ребёнок сможет дольше удерживать своё внимание, сосредотачиваться, наблюдать за предметами и явлениями и делать выводы из увиденного</w:t>
      </w:r>
      <w:r w:rsidRPr="003055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4DB9" w:rsidRPr="00614DB9" w:rsidRDefault="00614DB9" w:rsidP="003055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взаимодействие мозговых полушарий положительным образом влияют: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кинезиологические</w:t>
      </w:r>
      <w:proofErr w:type="spellEnd"/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упражнения;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дыхательные упражнения;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задания;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прослушивание классических музыкальных композиций;</w:t>
      </w:r>
    </w:p>
    <w:p w:rsidR="00614DB9" w:rsidRPr="00614DB9" w:rsidRDefault="00614DB9" w:rsidP="0030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логоритмика</w:t>
      </w:r>
      <w:proofErr w:type="spellEnd"/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4DB9" w:rsidRPr="00614DB9" w:rsidRDefault="00614DB9" w:rsidP="003055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понимать, что чем лучше развито взаимодействие между полушариями мозга, тем проще ребенок будет обучаться новому, лучше выстраивать взаимоотношения с людьми, достигать отличных спортивных показателей.</w:t>
      </w:r>
    </w:p>
    <w:p w:rsidR="0030554F" w:rsidRPr="0030554F" w:rsidRDefault="0030554F" w:rsidP="00305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развития межполушарного взаимодействия</w:t>
      </w:r>
    </w:p>
    <w:p w:rsidR="0030554F" w:rsidRPr="0030554F" w:rsidRDefault="0030554F" w:rsidP="00305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упражнения лучше каждый день, хотя бы по 5–10 минут. Эти упражнение являются «гимнастикой для мозга». Они будут полезны детям и взрослым, даже если с </w:t>
      </w:r>
      <w:proofErr w:type="spellStart"/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сформированностью</w:t>
      </w:r>
      <w:proofErr w:type="spellEnd"/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межполушарных взаимодействий все в порядке.</w:t>
      </w:r>
    </w:p>
    <w:p w:rsidR="0030554F" w:rsidRPr="0030554F" w:rsidRDefault="0030554F" w:rsidP="003055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«Зеркальное рисование»</w:t>
      </w:r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Взять карандаш или фломастер в обе руки и одновременно на листе бумаги рисовать симметричные — зеркальные </w:t>
      </w:r>
      <w:bookmarkStart w:id="0" w:name="_GoBack"/>
      <w:bookmarkEnd w:id="0"/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рисунки</w:t>
      </w:r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554F" w:rsidRPr="0030554F" w:rsidRDefault="0030554F" w:rsidP="003055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«Лезгинка»</w:t>
      </w:r>
      <w:r w:rsidRPr="0030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Левая рука сложена в кулак, большой палец в сторону (кулак расположен пальцами к себе). Правая рука в горизонтальном положении прикасается к мизинцу левой. Далее меняем руки. 6–8 повторений.</w:t>
      </w:r>
    </w:p>
    <w:p w:rsid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rStyle w:val="a4"/>
          <w:color w:val="000000" w:themeColor="text1"/>
        </w:rPr>
        <w:t>«Горизонтальная восьмерка»</w:t>
      </w:r>
      <w:r w:rsidRPr="0030554F">
        <w:rPr>
          <w:color w:val="000000" w:themeColor="text1"/>
        </w:rPr>
        <w:t>. В воздухе нарисовать восьмёрку сначала одной рукой, затем другой, а потом обеими руками вместе. Важно следить глазами за движениями рук.</w:t>
      </w:r>
    </w:p>
    <w:p w:rsid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color w:val="000000" w:themeColor="text1"/>
        </w:rPr>
        <w:t>Игра </w:t>
      </w:r>
      <w:r w:rsidRPr="0030554F">
        <w:rPr>
          <w:rStyle w:val="a4"/>
          <w:color w:val="000000" w:themeColor="text1"/>
        </w:rPr>
        <w:t>«Опиши, что вокруг»</w:t>
      </w:r>
      <w:r w:rsidRPr="0030554F">
        <w:rPr>
          <w:color w:val="000000" w:themeColor="text1"/>
        </w:rPr>
        <w:t>. На улице попросите ребёнка назвать все окружающие предметы, которые он видит.</w:t>
      </w:r>
    </w:p>
    <w:p w:rsid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rStyle w:val="a4"/>
          <w:color w:val="000000" w:themeColor="text1"/>
        </w:rPr>
        <w:t>«</w:t>
      </w:r>
      <w:proofErr w:type="spellStart"/>
      <w:r w:rsidRPr="0030554F">
        <w:rPr>
          <w:rStyle w:val="a4"/>
          <w:color w:val="000000" w:themeColor="text1"/>
        </w:rPr>
        <w:t>Логоритмика</w:t>
      </w:r>
      <w:proofErr w:type="spellEnd"/>
      <w:r w:rsidRPr="0030554F">
        <w:rPr>
          <w:rStyle w:val="a4"/>
          <w:color w:val="000000" w:themeColor="text1"/>
        </w:rPr>
        <w:t>»</w:t>
      </w:r>
      <w:r w:rsidRPr="0030554F">
        <w:rPr>
          <w:color w:val="000000" w:themeColor="text1"/>
        </w:rPr>
        <w:t>. Это система упражнений, заданий, игр на основе сочетания музыки, движения, слова. Одновременное проговаривание слов и выполнение соответствующих движений отлично развивает взаимодействие левого и правого полушария и ещё способствует развитию речи. Также на пользу для развития межполушарного взаимодействия пойдут занятия спортом и спортивные игры на свежем воздухе.</w:t>
      </w:r>
    </w:p>
    <w:p w:rsid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b/>
          <w:bCs/>
          <w:color w:val="000000" w:themeColor="text1"/>
        </w:rPr>
        <w:t>«Колечко»</w:t>
      </w:r>
      <w:r w:rsidRPr="0030554F">
        <w:rPr>
          <w:color w:val="000000" w:themeColor="text1"/>
        </w:rPr>
        <w:t xml:space="preserve">. Поочередное перебирание (соединение кончиков) пальцев большого и указательного, затем большого и среднего и </w:t>
      </w:r>
      <w:proofErr w:type="spellStart"/>
      <w:r w:rsidRPr="0030554F">
        <w:rPr>
          <w:color w:val="000000" w:themeColor="text1"/>
        </w:rPr>
        <w:t>д.т</w:t>
      </w:r>
      <w:proofErr w:type="spellEnd"/>
      <w:r w:rsidRPr="0030554F">
        <w:rPr>
          <w:color w:val="000000" w:themeColor="text1"/>
        </w:rPr>
        <w:t>. Сначала отдельно на обеих руках, затем одновременно.</w:t>
      </w:r>
    </w:p>
    <w:p w:rsid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b/>
          <w:bCs/>
          <w:color w:val="000000" w:themeColor="text1"/>
        </w:rPr>
        <w:t>«Ухо — нос»</w:t>
      </w:r>
      <w:r w:rsidRPr="0030554F">
        <w:rPr>
          <w:color w:val="000000" w:themeColor="text1"/>
        </w:rPr>
        <w:t>. Левой рукой взяться за кончик носа, правой за противоположное ухо. Одновременно отпустить, хлопнуть в ладоши и взяться наоборот. 6–8 повторений, чем быстрее скорость, тем лучше результат.</w:t>
      </w:r>
    </w:p>
    <w:p w:rsid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b/>
          <w:bCs/>
          <w:color w:val="000000" w:themeColor="text1"/>
        </w:rPr>
        <w:t>«Змейка»</w:t>
      </w:r>
      <w:r w:rsidRPr="0030554F">
        <w:rPr>
          <w:color w:val="000000" w:themeColor="text1"/>
        </w:rPr>
        <w:t>. Скрестить руки ладонями друг к другу, сцепить пальцы в замок. Подвигать заданным пальцем (должны поучаствовать все пальцы).</w:t>
      </w:r>
    </w:p>
    <w:p w:rsidR="0030554F" w:rsidRPr="0030554F" w:rsidRDefault="0030554F" w:rsidP="003055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0554F">
        <w:rPr>
          <w:b/>
          <w:bCs/>
          <w:color w:val="000000" w:themeColor="text1"/>
        </w:rPr>
        <w:t>«Перекрестные движения»</w:t>
      </w:r>
      <w:r w:rsidRPr="0030554F">
        <w:rPr>
          <w:color w:val="000000" w:themeColor="text1"/>
        </w:rPr>
        <w:t xml:space="preserve">. Выполняются одновременные перекрёстные движения. </w:t>
      </w:r>
      <w:proofErr w:type="gramStart"/>
      <w:r w:rsidRPr="0030554F">
        <w:rPr>
          <w:color w:val="000000" w:themeColor="text1"/>
        </w:rPr>
        <w:t>Например</w:t>
      </w:r>
      <w:proofErr w:type="gramEnd"/>
      <w:r w:rsidRPr="0030554F">
        <w:rPr>
          <w:color w:val="000000" w:themeColor="text1"/>
        </w:rPr>
        <w:t>: поднять левую ногу вверх и дотронуться до неё правой рукой.</w:t>
      </w:r>
    </w:p>
    <w:p w:rsidR="0030554F" w:rsidRDefault="0030554F" w:rsidP="003055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:rsidR="00614DB9" w:rsidRPr="0030554F" w:rsidRDefault="0030554F" w:rsidP="003055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305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реализации упражнений на улучшение межполушарного взаимодействия, у детей появляется уверенность в себе, они становятся более спокойными, лучше усваивают знания, обобщают и систематизируют усвоенный материал. Начинать работать с ребенком нужно с самого детства и тогда он будет радовать вас своими успехами в будущем.</w:t>
      </w:r>
    </w:p>
    <w:sectPr w:rsidR="00614DB9" w:rsidRPr="003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3548"/>
    <w:multiLevelType w:val="hybridMultilevel"/>
    <w:tmpl w:val="2D9C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11BBE"/>
    <w:multiLevelType w:val="multilevel"/>
    <w:tmpl w:val="21A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A7936"/>
    <w:multiLevelType w:val="multilevel"/>
    <w:tmpl w:val="DAD2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B8"/>
    <w:rsid w:val="001456DA"/>
    <w:rsid w:val="0030554F"/>
    <w:rsid w:val="00614DB9"/>
    <w:rsid w:val="00847E93"/>
    <w:rsid w:val="009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7D17-D234-44ED-9B69-7B90874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54F"/>
    <w:rPr>
      <w:b/>
      <w:bCs/>
    </w:rPr>
  </w:style>
  <w:style w:type="paragraph" w:styleId="a5">
    <w:name w:val="List Paragraph"/>
    <w:basedOn w:val="a"/>
    <w:uiPriority w:val="34"/>
    <w:qFormat/>
    <w:rsid w:val="0030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2021-11-19T09:31:00Z</dcterms:created>
  <dcterms:modified xsi:type="dcterms:W3CDTF">2021-11-19T10:07:00Z</dcterms:modified>
</cp:coreProperties>
</file>