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7F" w:rsidRPr="00BB367F" w:rsidRDefault="00BB367F" w:rsidP="00BB36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BB367F">
        <w:rPr>
          <w:rFonts w:ascii="Times New Roman" w:eastAsia="TimesNewRomanPSMT" w:hAnsi="Times New Roman" w:cs="Times New Roman"/>
          <w:b/>
          <w:sz w:val="28"/>
          <w:szCs w:val="28"/>
        </w:rPr>
        <w:t>Русский язык 3 класс (вариант 4.2)</w:t>
      </w:r>
    </w:p>
    <w:p w:rsidR="00BB367F" w:rsidRPr="00400AC6" w:rsidRDefault="00BB367F" w:rsidP="00BB3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Адаптированная рабочая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программа по русскому языку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для 3 класса, </w:t>
      </w:r>
      <w:r>
        <w:rPr>
          <w:rFonts w:ascii="Times New Roman" w:eastAsia="TimesNewRomanPSMT" w:hAnsi="Times New Roman" w:cs="Times New Roman"/>
          <w:sz w:val="28"/>
          <w:szCs w:val="28"/>
        </w:rPr>
        <w:t>разработана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на основе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обучающихся с ограниченными возможностями здоровья, методического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сопровождения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процесса обучения и воспитания слабовидящих детей, с учетом Примерной адаптированной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основной образовательной программы начального общего образования слабовидящих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обучающихся (вариант 4.2), планируемых результатов начального общего образования.</w:t>
      </w:r>
      <w:proofErr w:type="gramEnd"/>
    </w:p>
    <w:p w:rsidR="00BB367F" w:rsidRPr="00136D6B" w:rsidRDefault="00BB367F" w:rsidP="00BB3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400AC6">
        <w:rPr>
          <w:rFonts w:ascii="Times New Roman" w:eastAsia="TimesNewRomanPSMT" w:hAnsi="Times New Roman" w:cs="Times New Roman"/>
          <w:sz w:val="28"/>
          <w:szCs w:val="28"/>
        </w:rPr>
        <w:t>Целью образования слабовидящих обучающихся в 3 классе является создание условий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освоения варианта Стандарта 4.2 путём организации обучения и воспитания по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адаптированной основной образовательной программе (АООП) для слабовидящих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обучающихся в п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ролонгированные сроки (1-5 лет), а также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 xml:space="preserve"> ознакомление учащихся с основными положениями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науки о языке и формирование на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 xml:space="preserve">этой основе знаково-символического восприятия 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логического мышления учащихся,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формирование коммуникативной компетенции учащихся: развитие устной</w:t>
      </w:r>
      <w:proofErr w:type="gramEnd"/>
      <w:r w:rsidRPr="00136D6B">
        <w:rPr>
          <w:rFonts w:ascii="Times New Roman" w:eastAsia="TimesNewRomanPSMT" w:hAnsi="Times New Roman" w:cs="Times New Roman"/>
          <w:sz w:val="28"/>
          <w:szCs w:val="28"/>
        </w:rPr>
        <w:t xml:space="preserve"> и письменной</w:t>
      </w:r>
    </w:p>
    <w:p w:rsidR="00BB367F" w:rsidRDefault="00BB367F" w:rsidP="00BB3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речи, монологической и диалогической речи, а также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выков грамотного, безошибочного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письма как пока</w:t>
      </w:r>
      <w:r>
        <w:rPr>
          <w:rFonts w:ascii="Times New Roman" w:eastAsia="TimesNewRomanPSMT" w:hAnsi="Times New Roman" w:cs="Times New Roman"/>
          <w:sz w:val="28"/>
          <w:szCs w:val="28"/>
        </w:rPr>
        <w:t>зателя общей культуры человека.</w:t>
      </w:r>
    </w:p>
    <w:p w:rsidR="00BB367F" w:rsidRPr="00136D6B" w:rsidRDefault="00BB367F" w:rsidP="00BB3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Реализация цели рабочей программы осуществляется в процессе выполнения</w:t>
      </w:r>
    </w:p>
    <w:p w:rsidR="00BB367F" w:rsidRPr="00136D6B" w:rsidRDefault="00BB367F" w:rsidP="00BB3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следующих задач:</w:t>
      </w:r>
    </w:p>
    <w:p w:rsidR="00BB367F" w:rsidRPr="00136D6B" w:rsidRDefault="00BB367F" w:rsidP="00BB3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- формирование первоначальных представлений о един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стве и многообразии языкового и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культурного пространства России, о языке на основе национального самосознания;</w:t>
      </w:r>
    </w:p>
    <w:p w:rsidR="00BB367F" w:rsidRPr="00136D6B" w:rsidRDefault="00BB367F" w:rsidP="00BB3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- развитие диалогической и монологической устной и письменной речи;</w:t>
      </w:r>
    </w:p>
    <w:p w:rsidR="00BB367F" w:rsidRPr="00136D6B" w:rsidRDefault="00BB367F" w:rsidP="00BB3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- развитие коммуникативных умений;</w:t>
      </w:r>
    </w:p>
    <w:p w:rsidR="00BB367F" w:rsidRPr="00136D6B" w:rsidRDefault="00BB367F" w:rsidP="00BB3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- развитие нравственных и эстетических чувств; - раз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витие способностей к творческой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деятельности.</w:t>
      </w:r>
    </w:p>
    <w:p w:rsidR="00BB367F" w:rsidRPr="00136D6B" w:rsidRDefault="00BB367F" w:rsidP="00BB3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Программа определяет ряд практических задач, решение которых обеспечит достижение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основных целей изучения предмета:</w:t>
      </w:r>
    </w:p>
    <w:p w:rsidR="00BB367F" w:rsidRPr="00136D6B" w:rsidRDefault="00BB367F" w:rsidP="00BB3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- развитие речи, мышления, воображения школьников, умения выбирать средства языка </w:t>
      </w:r>
      <w:proofErr w:type="gramStart"/>
      <w:r w:rsidRPr="00136D6B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BB367F" w:rsidRPr="00136D6B" w:rsidRDefault="00BB367F" w:rsidP="00BB3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36D6B">
        <w:rPr>
          <w:rFonts w:ascii="Times New Roman" w:eastAsia="TimesNewRomanPSMT" w:hAnsi="Times New Roman" w:cs="Times New Roman"/>
          <w:sz w:val="28"/>
          <w:szCs w:val="28"/>
        </w:rPr>
        <w:t>соответствии</w:t>
      </w:r>
      <w:proofErr w:type="gramEnd"/>
      <w:r w:rsidRPr="00136D6B">
        <w:rPr>
          <w:rFonts w:ascii="Times New Roman" w:eastAsia="TimesNewRomanPSMT" w:hAnsi="Times New Roman" w:cs="Times New Roman"/>
          <w:sz w:val="28"/>
          <w:szCs w:val="28"/>
        </w:rPr>
        <w:t xml:space="preserve"> с целями, задачами и условиями общения;</w:t>
      </w:r>
    </w:p>
    <w:p w:rsidR="00BB367F" w:rsidRPr="00136D6B" w:rsidRDefault="00BB367F" w:rsidP="00BB3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- формирование у младших школьников первонача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льных представлений о системе и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структуре русского языка: лексике, фонетике, графи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ке, орфоэпии,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(состав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слова), морфологии и синтаксисе;</w:t>
      </w:r>
    </w:p>
    <w:p w:rsidR="00BB367F" w:rsidRPr="00136D6B" w:rsidRDefault="00BB367F" w:rsidP="00BB3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 xml:space="preserve">- формирование навыков культуры речи во всех </w:t>
      </w:r>
      <w:proofErr w:type="spellStart"/>
      <w:r w:rsidRPr="00136D6B">
        <w:rPr>
          <w:rFonts w:ascii="Times New Roman" w:eastAsia="TimesNewRomanPSMT" w:hAnsi="Times New Roman" w:cs="Times New Roman"/>
          <w:sz w:val="28"/>
          <w:szCs w:val="28"/>
        </w:rPr>
        <w:t>еѐ</w:t>
      </w:r>
      <w:proofErr w:type="spellEnd"/>
      <w:r w:rsidRPr="00136D6B">
        <w:rPr>
          <w:rFonts w:ascii="Times New Roman" w:eastAsia="TimesNewRomanPSMT" w:hAnsi="Times New Roman" w:cs="Times New Roman"/>
          <w:sz w:val="28"/>
          <w:szCs w:val="28"/>
        </w:rPr>
        <w:t xml:space="preserve"> прояв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лениях, умений правильно писать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и читать, участвовать в диалоге, составлять несложные устные монологическ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ие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высказывания и письменные тексты;</w:t>
      </w:r>
    </w:p>
    <w:p w:rsidR="00BB367F" w:rsidRPr="00400AC6" w:rsidRDefault="00BB367F" w:rsidP="00BB3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- воспитание позитивного эмоционально-ценностн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ого отношения к русскому языку,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чувства сопричастности к сохранению его уник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альности и чистоты; пробуждение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познавательного интереса к языку, стремления совершенствовать свою речь.</w:t>
      </w:r>
    </w:p>
    <w:p w:rsidR="00BB367F" w:rsidRDefault="00BB367F" w:rsidP="00BB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Pr="00400AC6">
        <w:rPr>
          <w:rFonts w:ascii="Times New Roman" w:hAnsi="Times New Roman" w:cs="Times New Roman"/>
          <w:sz w:val="28"/>
          <w:szCs w:val="28"/>
        </w:rPr>
        <w:t>абочая программа «Русский язык» для 3 к</w:t>
      </w:r>
      <w:r>
        <w:rPr>
          <w:rFonts w:ascii="Times New Roman" w:hAnsi="Times New Roman" w:cs="Times New Roman"/>
          <w:sz w:val="28"/>
          <w:szCs w:val="28"/>
        </w:rPr>
        <w:t xml:space="preserve">ласса слабовидящих составлена в </w:t>
      </w:r>
      <w:r w:rsidRPr="00400AC6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ии с авторской рабочей программой</w:t>
      </w:r>
      <w:r w:rsidRPr="00400AC6">
        <w:rPr>
          <w:rFonts w:ascii="Times New Roman" w:hAnsi="Times New Roman" w:cs="Times New Roman"/>
          <w:sz w:val="28"/>
          <w:szCs w:val="28"/>
        </w:rPr>
        <w:t xml:space="preserve"> по русскому языку 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В.П.Канакиной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367F" w:rsidRDefault="00BB367F" w:rsidP="00BB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учебного предмета «Русский язык» используется УМК:</w:t>
      </w:r>
    </w:p>
    <w:p w:rsidR="00BB367F" w:rsidRDefault="00BB367F" w:rsidP="00BB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 2класс. Учебник для общеобразовательных организаций. 2-ая ч.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 - М.:Просвещение,2019г.</w:t>
      </w:r>
    </w:p>
    <w:p w:rsidR="00BB367F" w:rsidRDefault="00BB367F" w:rsidP="00BB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 3</w:t>
      </w:r>
      <w:r w:rsidRPr="008E2A17">
        <w:rPr>
          <w:rFonts w:ascii="Times New Roman" w:hAnsi="Times New Roman" w:cs="Times New Roman"/>
          <w:sz w:val="28"/>
          <w:szCs w:val="28"/>
        </w:rPr>
        <w:t>класс. Учебник для общео</w:t>
      </w:r>
      <w:r>
        <w:rPr>
          <w:rFonts w:ascii="Times New Roman" w:hAnsi="Times New Roman" w:cs="Times New Roman"/>
          <w:sz w:val="28"/>
          <w:szCs w:val="28"/>
        </w:rPr>
        <w:t>бразовательных организаций. В 2</w:t>
      </w:r>
      <w:r w:rsidRPr="008E2A17">
        <w:rPr>
          <w:rFonts w:ascii="Times New Roman" w:hAnsi="Times New Roman" w:cs="Times New Roman"/>
          <w:sz w:val="28"/>
          <w:szCs w:val="28"/>
        </w:rPr>
        <w:t xml:space="preserve"> ч. (</w:t>
      </w:r>
      <w:proofErr w:type="spellStart"/>
      <w:r w:rsidRPr="008E2A17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8E2A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A17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8E2A17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2A17">
        <w:rPr>
          <w:rFonts w:ascii="Times New Roman" w:hAnsi="Times New Roman" w:cs="Times New Roman"/>
          <w:sz w:val="28"/>
          <w:szCs w:val="28"/>
        </w:rPr>
        <w:t>М.:Просвещение,2016г.</w:t>
      </w:r>
    </w:p>
    <w:p w:rsidR="00BB367F" w:rsidRDefault="00BB367F" w:rsidP="00BB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приложение к учебнику «Русский язык». 2 класс.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 – М.: Просвещение, 2016г.</w:t>
      </w:r>
    </w:p>
    <w:p w:rsidR="00BB367F" w:rsidRDefault="00BB367F" w:rsidP="00BB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Электронное приложе</w:t>
      </w:r>
      <w:r>
        <w:rPr>
          <w:rFonts w:ascii="Times New Roman" w:hAnsi="Times New Roman" w:cs="Times New Roman"/>
          <w:sz w:val="28"/>
          <w:szCs w:val="28"/>
        </w:rPr>
        <w:t>ние к учебнику «Русский язык». 3</w:t>
      </w:r>
      <w:r w:rsidRPr="008E2A17">
        <w:rPr>
          <w:rFonts w:ascii="Times New Roman" w:hAnsi="Times New Roman" w:cs="Times New Roman"/>
          <w:sz w:val="28"/>
          <w:szCs w:val="28"/>
        </w:rPr>
        <w:t xml:space="preserve"> класс. (</w:t>
      </w:r>
      <w:proofErr w:type="spellStart"/>
      <w:r w:rsidRPr="008E2A17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8E2A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A17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8E2A17">
        <w:rPr>
          <w:rFonts w:ascii="Times New Roman" w:hAnsi="Times New Roman" w:cs="Times New Roman"/>
          <w:sz w:val="28"/>
          <w:szCs w:val="28"/>
        </w:rPr>
        <w:t>). – М.: Просвещение, 2016г.</w:t>
      </w:r>
    </w:p>
    <w:p w:rsidR="00BB367F" w:rsidRDefault="00BB367F" w:rsidP="00BB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67F" w:rsidRPr="008E2A17" w:rsidRDefault="00BB367F" w:rsidP="00BB36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A17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учебного предмета «Русский язык» в учебном плане:</w:t>
      </w:r>
    </w:p>
    <w:p w:rsidR="00BB367F" w:rsidRDefault="00BB367F" w:rsidP="00BB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 – 136</w:t>
      </w:r>
    </w:p>
    <w:p w:rsidR="00BB367F" w:rsidRDefault="00BB367F" w:rsidP="00BB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4</w:t>
      </w:r>
    </w:p>
    <w:p w:rsidR="00BB367F" w:rsidRDefault="00BB367F" w:rsidP="00BB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недель – 34</w:t>
      </w:r>
    </w:p>
    <w:p w:rsidR="00BB367F" w:rsidRDefault="00BB367F" w:rsidP="00BB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67F" w:rsidRPr="006C5A91" w:rsidRDefault="00BB367F" w:rsidP="00BB36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A91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BB367F" w:rsidRDefault="00BB367F" w:rsidP="00BB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29B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BB367F" w:rsidTr="00AA729C">
        <w:tc>
          <w:tcPr>
            <w:tcW w:w="7621" w:type="dxa"/>
          </w:tcPr>
          <w:p w:rsidR="00BB367F" w:rsidRDefault="00BB367F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Имя прилагательное.</w:t>
            </w:r>
          </w:p>
        </w:tc>
        <w:tc>
          <w:tcPr>
            <w:tcW w:w="1950" w:type="dxa"/>
          </w:tcPr>
          <w:p w:rsidR="00BB367F" w:rsidRDefault="00BB367F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</w:t>
            </w:r>
          </w:p>
        </w:tc>
      </w:tr>
      <w:tr w:rsidR="00BB367F" w:rsidTr="00AA729C">
        <w:trPr>
          <w:trHeight w:val="594"/>
        </w:trPr>
        <w:tc>
          <w:tcPr>
            <w:tcW w:w="7621" w:type="dxa"/>
          </w:tcPr>
          <w:p w:rsidR="00BB367F" w:rsidRDefault="00BB367F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Местоимение.</w:t>
            </w:r>
          </w:p>
        </w:tc>
        <w:tc>
          <w:tcPr>
            <w:tcW w:w="1950" w:type="dxa"/>
          </w:tcPr>
          <w:p w:rsidR="00BB367F" w:rsidRDefault="00BB367F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BB367F" w:rsidTr="00AA729C">
        <w:trPr>
          <w:trHeight w:val="376"/>
        </w:trPr>
        <w:tc>
          <w:tcPr>
            <w:tcW w:w="7621" w:type="dxa"/>
          </w:tcPr>
          <w:p w:rsidR="00BB367F" w:rsidRDefault="00BB367F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Предлоги.</w:t>
            </w:r>
          </w:p>
        </w:tc>
        <w:tc>
          <w:tcPr>
            <w:tcW w:w="1950" w:type="dxa"/>
          </w:tcPr>
          <w:p w:rsidR="00BB367F" w:rsidRDefault="00BB367F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</w:p>
        </w:tc>
      </w:tr>
      <w:tr w:rsidR="00BB367F" w:rsidTr="00AA729C">
        <w:tc>
          <w:tcPr>
            <w:tcW w:w="7621" w:type="dxa"/>
          </w:tcPr>
          <w:p w:rsidR="00BB367F" w:rsidRDefault="00BB367F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 речь.</w:t>
            </w:r>
          </w:p>
        </w:tc>
        <w:tc>
          <w:tcPr>
            <w:tcW w:w="1950" w:type="dxa"/>
          </w:tcPr>
          <w:p w:rsidR="00BB367F" w:rsidRDefault="00BB367F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BB367F" w:rsidTr="00AA729C">
        <w:tc>
          <w:tcPr>
            <w:tcW w:w="7621" w:type="dxa"/>
          </w:tcPr>
          <w:p w:rsidR="00BB367F" w:rsidRDefault="00BB367F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Предложение. Словосочетание.</w:t>
            </w:r>
          </w:p>
        </w:tc>
        <w:tc>
          <w:tcPr>
            <w:tcW w:w="1950" w:type="dxa"/>
          </w:tcPr>
          <w:p w:rsidR="00BB367F" w:rsidRDefault="00BB367F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</w:p>
        </w:tc>
      </w:tr>
      <w:tr w:rsidR="00BB367F" w:rsidTr="00AA729C">
        <w:tc>
          <w:tcPr>
            <w:tcW w:w="7621" w:type="dxa"/>
          </w:tcPr>
          <w:p w:rsidR="00BB367F" w:rsidRDefault="00BB367F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в языке и речи.</w:t>
            </w:r>
          </w:p>
        </w:tc>
        <w:tc>
          <w:tcPr>
            <w:tcW w:w="1950" w:type="dxa"/>
          </w:tcPr>
          <w:p w:rsidR="00BB367F" w:rsidRDefault="00BB367F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23ч</w:t>
            </w:r>
          </w:p>
        </w:tc>
      </w:tr>
      <w:tr w:rsidR="00BB367F" w:rsidTr="00AA729C">
        <w:tc>
          <w:tcPr>
            <w:tcW w:w="7621" w:type="dxa"/>
          </w:tcPr>
          <w:p w:rsidR="00BB367F" w:rsidRDefault="00BB367F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</w:tc>
        <w:tc>
          <w:tcPr>
            <w:tcW w:w="1950" w:type="dxa"/>
          </w:tcPr>
          <w:p w:rsidR="00BB367F" w:rsidRDefault="00BB367F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18ч</w:t>
            </w:r>
          </w:p>
        </w:tc>
      </w:tr>
      <w:tr w:rsidR="00BB367F" w:rsidTr="00AA729C">
        <w:trPr>
          <w:trHeight w:val="594"/>
        </w:trPr>
        <w:tc>
          <w:tcPr>
            <w:tcW w:w="7621" w:type="dxa"/>
          </w:tcPr>
          <w:p w:rsidR="00BB367F" w:rsidRDefault="00BB367F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частей слова.</w:t>
            </w:r>
          </w:p>
        </w:tc>
        <w:tc>
          <w:tcPr>
            <w:tcW w:w="1950" w:type="dxa"/>
          </w:tcPr>
          <w:p w:rsidR="00BB367F" w:rsidRDefault="00BB367F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30ч</w:t>
            </w:r>
          </w:p>
        </w:tc>
      </w:tr>
      <w:tr w:rsidR="00BB367F" w:rsidTr="00AA729C">
        <w:trPr>
          <w:trHeight w:val="376"/>
        </w:trPr>
        <w:tc>
          <w:tcPr>
            <w:tcW w:w="7621" w:type="dxa"/>
          </w:tcPr>
          <w:p w:rsidR="00BB367F" w:rsidRDefault="00BB367F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 Имя существительное.</w:t>
            </w:r>
          </w:p>
        </w:tc>
        <w:tc>
          <w:tcPr>
            <w:tcW w:w="1950" w:type="dxa"/>
          </w:tcPr>
          <w:p w:rsidR="00BB367F" w:rsidRDefault="00BB367F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BB367F" w:rsidTr="00AA729C">
        <w:tc>
          <w:tcPr>
            <w:tcW w:w="7621" w:type="dxa"/>
          </w:tcPr>
          <w:p w:rsidR="00BB367F" w:rsidRDefault="00BB367F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в конце учебного года.</w:t>
            </w:r>
          </w:p>
        </w:tc>
        <w:tc>
          <w:tcPr>
            <w:tcW w:w="1950" w:type="dxa"/>
          </w:tcPr>
          <w:p w:rsidR="00BB367F" w:rsidRDefault="00BB367F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</w:t>
            </w:r>
          </w:p>
        </w:tc>
      </w:tr>
      <w:tr w:rsidR="00BB367F" w:rsidTr="00AA729C">
        <w:tc>
          <w:tcPr>
            <w:tcW w:w="7621" w:type="dxa"/>
          </w:tcPr>
          <w:p w:rsidR="00BB367F" w:rsidRDefault="00BB367F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50" w:type="dxa"/>
          </w:tcPr>
          <w:p w:rsidR="00BB367F" w:rsidRDefault="00BB367F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136ч</w:t>
            </w:r>
          </w:p>
        </w:tc>
      </w:tr>
    </w:tbl>
    <w:p w:rsidR="00BB367F" w:rsidRDefault="00BB367F" w:rsidP="00BB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67F" w:rsidRDefault="00BB367F" w:rsidP="00BB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67F" w:rsidRDefault="00BB367F" w:rsidP="00BB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67F" w:rsidRDefault="00BB367F" w:rsidP="00BB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67F" w:rsidRDefault="00BB367F" w:rsidP="00BB3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0BD" w:rsidRDefault="009240BD">
      <w:bookmarkStart w:id="0" w:name="_GoBack"/>
      <w:bookmarkEnd w:id="0"/>
    </w:p>
    <w:sectPr w:rsidR="0092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7F"/>
    <w:rsid w:val="00045CD7"/>
    <w:rsid w:val="00067BC5"/>
    <w:rsid w:val="001D5CDE"/>
    <w:rsid w:val="00410DC1"/>
    <w:rsid w:val="00480D73"/>
    <w:rsid w:val="004B14BA"/>
    <w:rsid w:val="00885D12"/>
    <w:rsid w:val="00900011"/>
    <w:rsid w:val="009240BD"/>
    <w:rsid w:val="00937B21"/>
    <w:rsid w:val="0099656D"/>
    <w:rsid w:val="00B60885"/>
    <w:rsid w:val="00B74C11"/>
    <w:rsid w:val="00B8523A"/>
    <w:rsid w:val="00BB367F"/>
    <w:rsid w:val="00C769DB"/>
    <w:rsid w:val="00CB48A0"/>
    <w:rsid w:val="00D33EC9"/>
    <w:rsid w:val="00EA33B2"/>
    <w:rsid w:val="00F4139F"/>
    <w:rsid w:val="00F46F4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566</Words>
  <Characters>3229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2021-06-03T00:38:00Z</dcterms:created>
  <dcterms:modified xsi:type="dcterms:W3CDTF">2021-06-03T00:49:00Z</dcterms:modified>
</cp:coreProperties>
</file>